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F6F9A" w14:textId="77777777" w:rsidR="00E2766C" w:rsidRDefault="00E2766C" w:rsidP="00E2766C">
      <w:pPr>
        <w:spacing w:line="276" w:lineRule="auto"/>
        <w:jc w:val="center"/>
        <w:rPr>
          <w:rFonts w:asciiTheme="minorHAnsi" w:hAnsiTheme="minorHAnsi" w:cstheme="minorHAnsi"/>
          <w:sz w:val="22"/>
          <w:szCs w:val="22"/>
        </w:rPr>
      </w:pPr>
    </w:p>
    <w:p w14:paraId="0D790CDD" w14:textId="4ED4787E" w:rsidR="00E2766C" w:rsidRPr="00AF647D" w:rsidRDefault="00E2766C" w:rsidP="00E2766C">
      <w:pPr>
        <w:spacing w:line="276" w:lineRule="auto"/>
        <w:jc w:val="center"/>
        <w:rPr>
          <w:rFonts w:asciiTheme="minorHAnsi" w:hAnsiTheme="minorHAnsi" w:cstheme="minorHAnsi"/>
          <w:sz w:val="22"/>
          <w:szCs w:val="22"/>
        </w:rPr>
      </w:pPr>
      <w:r w:rsidRPr="00AF647D">
        <w:rPr>
          <w:rFonts w:asciiTheme="minorHAnsi" w:hAnsiTheme="minorHAnsi" w:cstheme="minorHAnsi"/>
          <w:sz w:val="22"/>
          <w:szCs w:val="22"/>
        </w:rPr>
        <w:t>P</w:t>
      </w:r>
      <w:r w:rsidR="00901D22">
        <w:rPr>
          <w:rFonts w:asciiTheme="minorHAnsi" w:hAnsiTheme="minorHAnsi" w:cstheme="minorHAnsi"/>
          <w:sz w:val="22"/>
          <w:szCs w:val="22"/>
        </w:rPr>
        <w:t>říloha č. 2 výzvy</w:t>
      </w:r>
      <w:r w:rsidRPr="00AF647D">
        <w:rPr>
          <w:rFonts w:asciiTheme="minorHAnsi" w:hAnsiTheme="minorHAnsi" w:cstheme="minorHAnsi"/>
          <w:sz w:val="22"/>
          <w:szCs w:val="22"/>
        </w:rPr>
        <w:t xml:space="preserve"> „</w:t>
      </w:r>
      <w:r w:rsidR="0071587A" w:rsidRPr="00AF647D">
        <w:rPr>
          <w:rFonts w:asciiTheme="minorHAnsi" w:hAnsiTheme="minorHAnsi" w:cstheme="minorHAnsi"/>
          <w:bCs/>
          <w:sz w:val="22"/>
          <w:szCs w:val="22"/>
          <w:lang w:eastAsia="en-US"/>
        </w:rPr>
        <w:t xml:space="preserve">Praha </w:t>
      </w:r>
      <w:r w:rsidR="0038753B">
        <w:rPr>
          <w:rFonts w:asciiTheme="minorHAnsi" w:hAnsiTheme="minorHAnsi" w:cstheme="minorHAnsi"/>
          <w:bCs/>
          <w:sz w:val="22"/>
          <w:szCs w:val="22"/>
          <w:lang w:eastAsia="en-US"/>
        </w:rPr>
        <w:t>17</w:t>
      </w:r>
      <w:r w:rsidR="0071587A" w:rsidRPr="00AF647D">
        <w:rPr>
          <w:rFonts w:asciiTheme="minorHAnsi" w:hAnsiTheme="minorHAnsi" w:cstheme="minorHAnsi"/>
          <w:bCs/>
          <w:sz w:val="22"/>
          <w:szCs w:val="22"/>
          <w:lang w:eastAsia="en-US"/>
        </w:rPr>
        <w:t xml:space="preserve"> – Řepy – Nákup nízkoemisních vozidel pro sociální služby</w:t>
      </w:r>
      <w:r w:rsidRPr="00AF647D">
        <w:rPr>
          <w:rFonts w:asciiTheme="minorHAnsi" w:hAnsiTheme="minorHAnsi" w:cstheme="minorHAnsi"/>
          <w:sz w:val="22"/>
          <w:szCs w:val="22"/>
        </w:rPr>
        <w:t>“</w:t>
      </w:r>
    </w:p>
    <w:p w14:paraId="2D372976" w14:textId="77777777" w:rsidR="00E2766C" w:rsidRDefault="00E2766C" w:rsidP="00E2766C">
      <w:pPr>
        <w:spacing w:line="276" w:lineRule="auto"/>
        <w:jc w:val="center"/>
        <w:rPr>
          <w:rFonts w:asciiTheme="minorHAnsi" w:hAnsiTheme="minorHAnsi" w:cstheme="minorHAnsi"/>
          <w:b/>
          <w:sz w:val="22"/>
          <w:szCs w:val="22"/>
        </w:rPr>
      </w:pPr>
    </w:p>
    <w:p w14:paraId="383E6B02" w14:textId="77777777" w:rsidR="00E2766C" w:rsidRPr="00C57EE5" w:rsidRDefault="00E2766C" w:rsidP="00E2766C">
      <w:pPr>
        <w:spacing w:line="276" w:lineRule="auto"/>
        <w:jc w:val="center"/>
        <w:rPr>
          <w:rFonts w:asciiTheme="minorHAnsi" w:hAnsiTheme="minorHAnsi" w:cstheme="minorHAnsi"/>
          <w:b/>
          <w:sz w:val="22"/>
          <w:szCs w:val="22"/>
        </w:rPr>
      </w:pPr>
      <w:r w:rsidRPr="00C57EE5">
        <w:rPr>
          <w:rFonts w:asciiTheme="minorHAnsi" w:hAnsiTheme="minorHAnsi" w:cstheme="minorHAnsi"/>
          <w:b/>
          <w:sz w:val="22"/>
          <w:szCs w:val="22"/>
        </w:rPr>
        <w:t>KUPNÍ SMLOUVA</w:t>
      </w:r>
    </w:p>
    <w:p w14:paraId="4D9C0F15" w14:textId="77777777" w:rsidR="00E2766C" w:rsidRPr="00C57EE5" w:rsidRDefault="00E2766C" w:rsidP="00E2766C">
      <w:pPr>
        <w:spacing w:line="276" w:lineRule="auto"/>
        <w:jc w:val="center"/>
        <w:rPr>
          <w:rFonts w:asciiTheme="minorHAnsi" w:hAnsiTheme="minorHAnsi" w:cstheme="minorHAnsi"/>
          <w:sz w:val="22"/>
          <w:szCs w:val="22"/>
        </w:rPr>
      </w:pPr>
    </w:p>
    <w:p w14:paraId="76FB6CEC" w14:textId="77777777" w:rsidR="00E2766C" w:rsidRPr="00C57EE5" w:rsidRDefault="00E2766C" w:rsidP="00E2766C">
      <w:pPr>
        <w:spacing w:line="276" w:lineRule="auto"/>
        <w:ind w:right="-57"/>
        <w:jc w:val="center"/>
        <w:rPr>
          <w:rFonts w:asciiTheme="minorHAnsi" w:hAnsiTheme="minorHAnsi" w:cstheme="minorHAnsi"/>
          <w:sz w:val="22"/>
          <w:szCs w:val="22"/>
        </w:rPr>
      </w:pPr>
      <w:r w:rsidRPr="00C57EE5">
        <w:rPr>
          <w:rFonts w:asciiTheme="minorHAnsi" w:hAnsiTheme="minorHAnsi" w:cstheme="minorHAnsi"/>
          <w:sz w:val="22"/>
          <w:szCs w:val="22"/>
        </w:rPr>
        <w:t>uzavřená dle ustanovení § 2079 a násl. zák. č. 89/2012 Sb., občanského zákoníku (dále jen „Smlouva“)</w:t>
      </w:r>
    </w:p>
    <w:p w14:paraId="43F1692F" w14:textId="77777777" w:rsidR="00E2766C" w:rsidRPr="00C57EE5" w:rsidRDefault="00E2766C" w:rsidP="00E2766C">
      <w:pPr>
        <w:spacing w:line="276" w:lineRule="auto"/>
        <w:jc w:val="center"/>
        <w:rPr>
          <w:rFonts w:asciiTheme="minorHAnsi" w:hAnsiTheme="minorHAnsi" w:cstheme="minorHAnsi"/>
          <w:sz w:val="22"/>
          <w:szCs w:val="22"/>
        </w:rPr>
      </w:pPr>
      <w:r w:rsidRPr="00C57EE5">
        <w:rPr>
          <w:rFonts w:asciiTheme="minorHAnsi" w:hAnsiTheme="minorHAnsi" w:cstheme="minorHAnsi"/>
          <w:sz w:val="22"/>
          <w:szCs w:val="22"/>
        </w:rPr>
        <w:t xml:space="preserve">na nákup </w:t>
      </w:r>
    </w:p>
    <w:p w14:paraId="1F5D08F1" w14:textId="77777777" w:rsidR="00E2766C" w:rsidRPr="00C57EE5" w:rsidRDefault="00E2766C" w:rsidP="00E2766C">
      <w:pPr>
        <w:spacing w:line="276" w:lineRule="auto"/>
        <w:jc w:val="center"/>
        <w:rPr>
          <w:rFonts w:asciiTheme="minorHAnsi" w:hAnsiTheme="minorHAnsi" w:cstheme="minorHAnsi"/>
          <w:sz w:val="22"/>
          <w:szCs w:val="22"/>
        </w:rPr>
      </w:pPr>
    </w:p>
    <w:p w14:paraId="4F2CC95C" w14:textId="5BF58666" w:rsidR="00E2766C" w:rsidRPr="00C57EE5" w:rsidRDefault="00E2766C" w:rsidP="00E2766C">
      <w:pPr>
        <w:spacing w:after="120" w:line="276" w:lineRule="auto"/>
        <w:jc w:val="center"/>
        <w:rPr>
          <w:rFonts w:asciiTheme="minorHAnsi" w:hAnsiTheme="minorHAnsi" w:cstheme="minorHAnsi"/>
          <w:color w:val="000000"/>
          <w:sz w:val="28"/>
          <w:szCs w:val="28"/>
          <w:u w:val="single"/>
        </w:rPr>
      </w:pPr>
      <w:r w:rsidRPr="00C57EE5">
        <w:rPr>
          <w:rFonts w:asciiTheme="minorHAnsi" w:hAnsiTheme="minorHAnsi" w:cstheme="minorHAnsi"/>
          <w:color w:val="000000"/>
          <w:sz w:val="28"/>
          <w:szCs w:val="28"/>
          <w:u w:val="single"/>
        </w:rPr>
        <w:t>„</w:t>
      </w:r>
      <w:r w:rsidR="00050561">
        <w:rPr>
          <w:rFonts w:asciiTheme="minorHAnsi" w:hAnsiTheme="minorHAnsi" w:cstheme="minorHAnsi"/>
          <w:color w:val="000000"/>
          <w:sz w:val="28"/>
          <w:szCs w:val="28"/>
          <w:u w:val="single"/>
        </w:rPr>
        <w:t>nízkoemisních vozidel</w:t>
      </w:r>
      <w:r>
        <w:rPr>
          <w:rFonts w:asciiTheme="minorHAnsi" w:hAnsiTheme="minorHAnsi" w:cstheme="minorHAnsi"/>
          <w:color w:val="000000"/>
          <w:sz w:val="28"/>
          <w:szCs w:val="28"/>
          <w:u w:val="single"/>
        </w:rPr>
        <w:t>“</w:t>
      </w:r>
    </w:p>
    <w:p w14:paraId="1E420031" w14:textId="77777777" w:rsidR="00363C69" w:rsidRDefault="00363C69" w:rsidP="00B53482">
      <w:pPr>
        <w:pStyle w:val="Odstavecseseznamem"/>
        <w:keepNext/>
        <w:numPr>
          <w:ilvl w:val="0"/>
          <w:numId w:val="13"/>
        </w:numPr>
        <w:tabs>
          <w:tab w:val="left" w:pos="567"/>
          <w:tab w:val="left" w:pos="1418"/>
        </w:tabs>
        <w:spacing w:after="0" w:line="276" w:lineRule="auto"/>
        <w:jc w:val="center"/>
        <w:rPr>
          <w:rFonts w:asciiTheme="minorHAnsi" w:hAnsiTheme="minorHAnsi" w:cstheme="minorHAnsi"/>
          <w:b/>
        </w:rPr>
      </w:pPr>
    </w:p>
    <w:p w14:paraId="1BBB2A89" w14:textId="46372E4F" w:rsidR="00E2766C" w:rsidRPr="00363C69" w:rsidRDefault="00A96806" w:rsidP="00A96806">
      <w:pPr>
        <w:keepNext/>
        <w:tabs>
          <w:tab w:val="left" w:pos="567"/>
          <w:tab w:val="left" w:pos="1418"/>
        </w:tabs>
        <w:spacing w:line="276" w:lineRule="auto"/>
        <w:ind w:left="360"/>
        <w:jc w:val="center"/>
        <w:rPr>
          <w:rFonts w:asciiTheme="minorHAnsi" w:hAnsiTheme="minorHAnsi" w:cstheme="minorHAnsi"/>
          <w:b/>
        </w:rPr>
      </w:pPr>
      <w:r>
        <w:rPr>
          <w:rFonts w:asciiTheme="minorHAnsi" w:hAnsiTheme="minorHAnsi" w:cstheme="minorHAnsi"/>
          <w:b/>
        </w:rPr>
        <w:t>Smluvní strany</w:t>
      </w:r>
    </w:p>
    <w:p w14:paraId="061549C4" w14:textId="77777777" w:rsidR="006926F1" w:rsidRPr="006926F1" w:rsidRDefault="006926F1" w:rsidP="006926F1">
      <w:pPr>
        <w:pStyle w:val="Odstavecseseznamem"/>
        <w:keepNext/>
        <w:tabs>
          <w:tab w:val="left" w:pos="567"/>
          <w:tab w:val="left" w:pos="1418"/>
        </w:tabs>
        <w:spacing w:line="276" w:lineRule="auto"/>
        <w:ind w:left="1080"/>
        <w:rPr>
          <w:rFonts w:asciiTheme="minorHAnsi" w:hAnsiTheme="minorHAnsi" w:cstheme="minorHAnsi"/>
          <w:b/>
        </w:rPr>
      </w:pPr>
    </w:p>
    <w:p w14:paraId="765B9CF0" w14:textId="5E34AA9B" w:rsidR="00E2766C" w:rsidRPr="006926F1" w:rsidRDefault="00E2766C" w:rsidP="006926F1">
      <w:pPr>
        <w:tabs>
          <w:tab w:val="left" w:pos="567"/>
          <w:tab w:val="left" w:pos="1418"/>
        </w:tabs>
        <w:spacing w:line="276" w:lineRule="auto"/>
        <w:ind w:right="284"/>
        <w:rPr>
          <w:rFonts w:asciiTheme="minorHAnsi" w:hAnsiTheme="minorHAnsi" w:cstheme="minorHAnsi"/>
          <w:b/>
          <w:sz w:val="22"/>
          <w:szCs w:val="22"/>
        </w:rPr>
      </w:pPr>
      <w:r w:rsidRPr="006926F1">
        <w:rPr>
          <w:rFonts w:asciiTheme="minorHAnsi" w:hAnsiTheme="minorHAnsi" w:cstheme="minorHAnsi"/>
          <w:b/>
          <w:bCs/>
          <w:sz w:val="22"/>
          <w:szCs w:val="22"/>
        </w:rPr>
        <w:t>1.1</w:t>
      </w:r>
      <w:r w:rsidRPr="006926F1">
        <w:rPr>
          <w:rFonts w:asciiTheme="minorHAnsi" w:hAnsiTheme="minorHAnsi" w:cstheme="minorHAnsi"/>
          <w:sz w:val="22"/>
          <w:szCs w:val="22"/>
        </w:rPr>
        <w:tab/>
      </w:r>
      <w:r w:rsidRPr="006926F1">
        <w:rPr>
          <w:rFonts w:asciiTheme="minorHAnsi" w:hAnsiTheme="minorHAnsi" w:cstheme="minorHAnsi"/>
          <w:b/>
          <w:sz w:val="22"/>
          <w:szCs w:val="22"/>
        </w:rPr>
        <w:t>Kupující:</w:t>
      </w:r>
      <w:r w:rsidRPr="006926F1">
        <w:rPr>
          <w:rFonts w:asciiTheme="minorHAnsi" w:hAnsiTheme="minorHAnsi" w:cstheme="minorHAnsi"/>
          <w:b/>
          <w:sz w:val="22"/>
          <w:szCs w:val="22"/>
        </w:rPr>
        <w:tab/>
      </w:r>
      <w:r w:rsidRPr="006926F1">
        <w:rPr>
          <w:rFonts w:asciiTheme="minorHAnsi" w:hAnsiTheme="minorHAnsi" w:cstheme="minorHAnsi"/>
          <w:b/>
          <w:sz w:val="22"/>
          <w:szCs w:val="22"/>
        </w:rPr>
        <w:tab/>
      </w:r>
      <w:r w:rsidR="00174893" w:rsidRPr="006926F1">
        <w:rPr>
          <w:rFonts w:asciiTheme="minorHAnsi" w:eastAsia="JohnSans Text Pro" w:hAnsiTheme="minorHAnsi" w:cstheme="minorHAnsi"/>
          <w:b/>
          <w:sz w:val="22"/>
          <w:szCs w:val="22"/>
        </w:rPr>
        <w:t>Městská část Praha 17</w:t>
      </w:r>
    </w:p>
    <w:p w14:paraId="327B5E2A" w14:textId="09E9CFF3" w:rsidR="00E2766C" w:rsidRPr="006926F1" w:rsidRDefault="00E2766C" w:rsidP="006926F1">
      <w:pPr>
        <w:tabs>
          <w:tab w:val="left" w:pos="567"/>
          <w:tab w:val="left" w:pos="1418"/>
        </w:tabs>
        <w:spacing w:line="276" w:lineRule="auto"/>
        <w:ind w:right="284"/>
        <w:rPr>
          <w:rFonts w:asciiTheme="minorHAnsi" w:hAnsiTheme="minorHAnsi" w:cstheme="minorHAnsi"/>
          <w:sz w:val="22"/>
          <w:szCs w:val="22"/>
        </w:rPr>
      </w:pP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t xml:space="preserve">se sídlem: </w:t>
      </w:r>
      <w:r w:rsidRPr="006926F1">
        <w:rPr>
          <w:rFonts w:asciiTheme="minorHAnsi" w:hAnsiTheme="minorHAnsi" w:cstheme="minorHAnsi"/>
          <w:sz w:val="22"/>
          <w:szCs w:val="22"/>
        </w:rPr>
        <w:tab/>
      </w:r>
      <w:r w:rsidRPr="006926F1">
        <w:rPr>
          <w:rFonts w:asciiTheme="minorHAnsi" w:hAnsiTheme="minorHAnsi" w:cstheme="minorHAnsi"/>
          <w:sz w:val="22"/>
          <w:szCs w:val="22"/>
        </w:rPr>
        <w:tab/>
      </w:r>
      <w:r w:rsidR="00174893" w:rsidRPr="006926F1">
        <w:rPr>
          <w:rFonts w:asciiTheme="minorHAnsi" w:eastAsia="JohnSans Text Pro" w:hAnsiTheme="minorHAnsi" w:cstheme="minorHAnsi"/>
          <w:sz w:val="22"/>
          <w:szCs w:val="22"/>
        </w:rPr>
        <w:t>Žalanského 291/12b, 163 02 Praha 17 – Řepy</w:t>
      </w:r>
      <w:r w:rsidRPr="006926F1">
        <w:rPr>
          <w:rFonts w:asciiTheme="minorHAnsi" w:hAnsiTheme="minorHAnsi" w:cstheme="minorHAnsi"/>
          <w:sz w:val="22"/>
          <w:szCs w:val="22"/>
        </w:rPr>
        <w:tab/>
      </w:r>
      <w:r w:rsidRPr="006926F1">
        <w:rPr>
          <w:rFonts w:asciiTheme="minorHAnsi" w:hAnsiTheme="minorHAnsi" w:cstheme="minorHAnsi"/>
          <w:sz w:val="22"/>
          <w:szCs w:val="22"/>
        </w:rPr>
        <w:tab/>
      </w:r>
      <w:r w:rsidR="00174893" w:rsidRPr="006926F1">
        <w:rPr>
          <w:rFonts w:asciiTheme="minorHAnsi" w:hAnsiTheme="minorHAnsi" w:cstheme="minorHAnsi"/>
          <w:sz w:val="22"/>
          <w:szCs w:val="22"/>
        </w:rPr>
        <w:tab/>
      </w:r>
      <w:r w:rsidR="00174893" w:rsidRPr="006926F1">
        <w:rPr>
          <w:rFonts w:asciiTheme="minorHAnsi" w:hAnsiTheme="minorHAnsi" w:cstheme="minorHAnsi"/>
          <w:sz w:val="22"/>
          <w:szCs w:val="22"/>
        </w:rPr>
        <w:tab/>
      </w:r>
      <w:r w:rsidRPr="006926F1">
        <w:rPr>
          <w:rFonts w:asciiTheme="minorHAnsi" w:hAnsiTheme="minorHAnsi" w:cstheme="minorHAnsi"/>
          <w:sz w:val="22"/>
          <w:szCs w:val="22"/>
        </w:rPr>
        <w:t xml:space="preserve">zastoupena: </w:t>
      </w:r>
      <w:r w:rsidRPr="006926F1">
        <w:rPr>
          <w:rFonts w:asciiTheme="minorHAnsi" w:hAnsiTheme="minorHAnsi" w:cstheme="minorHAnsi"/>
          <w:sz w:val="22"/>
          <w:szCs w:val="22"/>
        </w:rPr>
        <w:tab/>
      </w:r>
      <w:r w:rsidRPr="006926F1">
        <w:rPr>
          <w:rFonts w:asciiTheme="minorHAnsi" w:hAnsiTheme="minorHAnsi" w:cstheme="minorHAnsi"/>
          <w:sz w:val="22"/>
          <w:szCs w:val="22"/>
        </w:rPr>
        <w:tab/>
      </w:r>
      <w:r w:rsidR="00174893" w:rsidRPr="006926F1">
        <w:rPr>
          <w:rFonts w:asciiTheme="minorHAnsi" w:eastAsia="JohnSans Text Pro" w:hAnsiTheme="minorHAnsi" w:cstheme="minorHAnsi"/>
          <w:sz w:val="22"/>
          <w:szCs w:val="22"/>
        </w:rPr>
        <w:t>Mgr. Alenou Kopejtkovou, starostkou</w:t>
      </w:r>
    </w:p>
    <w:p w14:paraId="41D84B79" w14:textId="1BEF7E9C" w:rsidR="00E2766C" w:rsidRPr="006926F1" w:rsidRDefault="00E2766C" w:rsidP="006926F1">
      <w:pPr>
        <w:tabs>
          <w:tab w:val="left" w:pos="567"/>
          <w:tab w:val="left" w:pos="1418"/>
        </w:tabs>
        <w:spacing w:line="276" w:lineRule="auto"/>
        <w:ind w:right="284"/>
        <w:rPr>
          <w:rFonts w:asciiTheme="minorHAnsi" w:hAnsiTheme="minorHAnsi" w:cstheme="minorHAnsi"/>
          <w:sz w:val="22"/>
          <w:szCs w:val="22"/>
        </w:rPr>
      </w:pP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t xml:space="preserve">IČ: </w:t>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r>
      <w:r w:rsidR="00174893" w:rsidRPr="006926F1">
        <w:rPr>
          <w:rFonts w:asciiTheme="minorHAnsi" w:eastAsia="JohnSans Text Pro" w:hAnsiTheme="minorHAnsi" w:cstheme="minorHAnsi"/>
          <w:sz w:val="22"/>
          <w:szCs w:val="22"/>
        </w:rPr>
        <w:t>002 31 223</w:t>
      </w:r>
    </w:p>
    <w:p w14:paraId="21D42F1C" w14:textId="2245EEC7" w:rsidR="00E2766C" w:rsidRPr="006926F1" w:rsidRDefault="00E2766C" w:rsidP="006926F1">
      <w:pPr>
        <w:tabs>
          <w:tab w:val="left" w:pos="567"/>
          <w:tab w:val="left" w:pos="1418"/>
        </w:tabs>
        <w:spacing w:line="276" w:lineRule="auto"/>
        <w:ind w:right="284"/>
        <w:rPr>
          <w:rFonts w:asciiTheme="minorHAnsi" w:hAnsiTheme="minorHAnsi" w:cstheme="minorHAnsi"/>
          <w:sz w:val="22"/>
          <w:szCs w:val="22"/>
        </w:rPr>
      </w:pP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t xml:space="preserve">DIČ: </w:t>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r>
      <w:r w:rsidR="00174893" w:rsidRPr="006926F1">
        <w:rPr>
          <w:rFonts w:asciiTheme="minorHAnsi" w:eastAsia="JohnSans Text Pro" w:hAnsiTheme="minorHAnsi" w:cstheme="minorHAnsi"/>
          <w:sz w:val="22"/>
          <w:szCs w:val="22"/>
        </w:rPr>
        <w:t>CZ00231223</w:t>
      </w:r>
    </w:p>
    <w:p w14:paraId="642009F4" w14:textId="42C541B6" w:rsidR="00E2766C" w:rsidRPr="006926F1" w:rsidRDefault="00E2766C" w:rsidP="006926F1">
      <w:pPr>
        <w:tabs>
          <w:tab w:val="left" w:pos="567"/>
          <w:tab w:val="left" w:pos="1418"/>
        </w:tabs>
        <w:spacing w:line="276" w:lineRule="auto"/>
        <w:ind w:right="284"/>
        <w:rPr>
          <w:rFonts w:asciiTheme="minorHAnsi" w:hAnsiTheme="minorHAnsi" w:cstheme="minorHAnsi"/>
          <w:sz w:val="22"/>
          <w:szCs w:val="22"/>
        </w:rPr>
      </w:pP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t>č. účtu:</w:t>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r>
      <w:proofErr w:type="spellStart"/>
      <w:r w:rsidR="003558FD" w:rsidRPr="006926F1">
        <w:rPr>
          <w:rFonts w:asciiTheme="minorHAnsi" w:hAnsiTheme="minorHAnsi" w:cstheme="minorHAnsi"/>
          <w:sz w:val="22"/>
          <w:szCs w:val="22"/>
          <w:highlight w:val="yellow"/>
        </w:rPr>
        <w:t>xxx</w:t>
      </w:r>
      <w:proofErr w:type="spellEnd"/>
    </w:p>
    <w:p w14:paraId="3C2ACC1A" w14:textId="77777777" w:rsidR="00E2766C" w:rsidRPr="006926F1" w:rsidRDefault="00E2766C" w:rsidP="006926F1">
      <w:pPr>
        <w:tabs>
          <w:tab w:val="left" w:pos="567"/>
          <w:tab w:val="left" w:pos="1418"/>
        </w:tabs>
        <w:spacing w:line="276" w:lineRule="auto"/>
        <w:ind w:right="284"/>
        <w:rPr>
          <w:rFonts w:asciiTheme="minorHAnsi" w:hAnsiTheme="minorHAnsi" w:cstheme="minorHAnsi"/>
          <w:sz w:val="22"/>
          <w:szCs w:val="22"/>
        </w:rPr>
      </w:pPr>
    </w:p>
    <w:p w14:paraId="77BD25AE" w14:textId="77777777" w:rsidR="00E2766C" w:rsidRPr="006926F1" w:rsidRDefault="00E2766C" w:rsidP="006926F1">
      <w:pPr>
        <w:tabs>
          <w:tab w:val="left" w:pos="540"/>
        </w:tabs>
        <w:spacing w:line="276" w:lineRule="auto"/>
        <w:ind w:right="284"/>
        <w:rPr>
          <w:rFonts w:asciiTheme="minorHAnsi" w:hAnsiTheme="minorHAnsi" w:cstheme="minorHAnsi"/>
          <w:b/>
          <w:sz w:val="22"/>
          <w:szCs w:val="22"/>
        </w:rPr>
      </w:pPr>
      <w:r w:rsidRPr="006926F1">
        <w:rPr>
          <w:rFonts w:asciiTheme="minorHAnsi" w:hAnsiTheme="minorHAnsi" w:cstheme="minorHAnsi"/>
          <w:b/>
          <w:bCs/>
          <w:sz w:val="22"/>
          <w:szCs w:val="22"/>
        </w:rPr>
        <w:t>1.2</w:t>
      </w:r>
      <w:r w:rsidRPr="006926F1">
        <w:rPr>
          <w:rFonts w:asciiTheme="minorHAnsi" w:hAnsiTheme="minorHAnsi" w:cstheme="minorHAnsi"/>
          <w:sz w:val="22"/>
          <w:szCs w:val="22"/>
        </w:rPr>
        <w:tab/>
      </w:r>
      <w:r w:rsidRPr="006926F1">
        <w:rPr>
          <w:rFonts w:asciiTheme="minorHAnsi" w:hAnsiTheme="minorHAnsi" w:cstheme="minorHAnsi"/>
          <w:b/>
          <w:sz w:val="22"/>
          <w:szCs w:val="22"/>
        </w:rPr>
        <w:t>Prodávající:</w:t>
      </w:r>
      <w:r w:rsidRPr="006926F1">
        <w:rPr>
          <w:rFonts w:asciiTheme="minorHAnsi" w:hAnsiTheme="minorHAnsi" w:cstheme="minorHAnsi"/>
          <w:b/>
          <w:sz w:val="22"/>
          <w:szCs w:val="22"/>
        </w:rPr>
        <w:tab/>
        <w:t>………………………</w:t>
      </w:r>
    </w:p>
    <w:p w14:paraId="2E5B6E76" w14:textId="77777777" w:rsidR="00E2766C" w:rsidRPr="006926F1" w:rsidRDefault="00E2766C" w:rsidP="006926F1">
      <w:pPr>
        <w:tabs>
          <w:tab w:val="left" w:pos="1418"/>
        </w:tabs>
        <w:spacing w:line="276" w:lineRule="auto"/>
        <w:ind w:right="284"/>
        <w:rPr>
          <w:rFonts w:asciiTheme="minorHAnsi" w:hAnsiTheme="minorHAnsi" w:cstheme="minorHAnsi"/>
          <w:sz w:val="22"/>
          <w:szCs w:val="22"/>
        </w:rPr>
      </w:pPr>
      <w:r w:rsidRPr="006926F1">
        <w:rPr>
          <w:rFonts w:asciiTheme="minorHAnsi" w:hAnsiTheme="minorHAnsi" w:cstheme="minorHAnsi"/>
          <w:sz w:val="22"/>
          <w:szCs w:val="22"/>
        </w:rPr>
        <w:tab/>
      </w:r>
      <w:r w:rsidRPr="006926F1">
        <w:rPr>
          <w:rFonts w:asciiTheme="minorHAnsi" w:hAnsiTheme="minorHAnsi" w:cstheme="minorHAnsi"/>
          <w:sz w:val="22"/>
          <w:szCs w:val="22"/>
        </w:rPr>
        <w:tab/>
        <w:t>se sídlem: ……………………</w:t>
      </w:r>
    </w:p>
    <w:p w14:paraId="04A96E3A" w14:textId="77777777" w:rsidR="00E2766C" w:rsidRPr="006926F1" w:rsidRDefault="00E2766C" w:rsidP="006926F1">
      <w:pPr>
        <w:tabs>
          <w:tab w:val="left" w:pos="1418"/>
          <w:tab w:val="left" w:pos="2100"/>
          <w:tab w:val="left" w:pos="3300"/>
        </w:tabs>
        <w:spacing w:line="276" w:lineRule="auto"/>
        <w:ind w:right="284"/>
        <w:rPr>
          <w:rFonts w:asciiTheme="minorHAnsi" w:hAnsiTheme="minorHAnsi" w:cstheme="minorHAnsi"/>
          <w:sz w:val="22"/>
          <w:szCs w:val="22"/>
        </w:rPr>
      </w:pPr>
      <w:r w:rsidRPr="006926F1">
        <w:rPr>
          <w:rFonts w:asciiTheme="minorHAnsi" w:hAnsiTheme="minorHAnsi" w:cstheme="minorHAnsi"/>
          <w:sz w:val="22"/>
          <w:szCs w:val="22"/>
        </w:rPr>
        <w:tab/>
      </w:r>
      <w:r w:rsidRPr="006926F1">
        <w:rPr>
          <w:rFonts w:asciiTheme="minorHAnsi" w:hAnsiTheme="minorHAnsi" w:cstheme="minorHAnsi"/>
          <w:sz w:val="22"/>
          <w:szCs w:val="22"/>
        </w:rPr>
        <w:tab/>
        <w:t>zastoupena: …………………………….</w:t>
      </w:r>
    </w:p>
    <w:p w14:paraId="72F653E0" w14:textId="77777777" w:rsidR="00E2766C" w:rsidRPr="006926F1" w:rsidRDefault="00E2766C" w:rsidP="006926F1">
      <w:pPr>
        <w:tabs>
          <w:tab w:val="left" w:pos="1418"/>
        </w:tabs>
        <w:spacing w:line="276" w:lineRule="auto"/>
        <w:ind w:right="284"/>
        <w:rPr>
          <w:rFonts w:asciiTheme="minorHAnsi" w:hAnsiTheme="minorHAnsi" w:cstheme="minorHAnsi"/>
          <w:sz w:val="22"/>
          <w:szCs w:val="22"/>
        </w:rPr>
      </w:pPr>
      <w:r w:rsidRPr="006926F1">
        <w:rPr>
          <w:rFonts w:asciiTheme="minorHAnsi" w:hAnsiTheme="minorHAnsi" w:cstheme="minorHAnsi"/>
          <w:sz w:val="22"/>
          <w:szCs w:val="22"/>
        </w:rPr>
        <w:tab/>
      </w:r>
      <w:r w:rsidRPr="006926F1">
        <w:rPr>
          <w:rFonts w:asciiTheme="minorHAnsi" w:hAnsiTheme="minorHAnsi" w:cstheme="minorHAnsi"/>
          <w:sz w:val="22"/>
          <w:szCs w:val="22"/>
        </w:rPr>
        <w:tab/>
        <w:t>IČ: ………………………</w:t>
      </w:r>
    </w:p>
    <w:p w14:paraId="6EFCAA0A" w14:textId="77777777" w:rsidR="00E2766C" w:rsidRPr="006926F1" w:rsidRDefault="00E2766C" w:rsidP="006926F1">
      <w:pPr>
        <w:tabs>
          <w:tab w:val="left" w:pos="1418"/>
        </w:tabs>
        <w:spacing w:line="276" w:lineRule="auto"/>
        <w:ind w:right="284"/>
        <w:rPr>
          <w:rFonts w:asciiTheme="minorHAnsi" w:hAnsiTheme="minorHAnsi" w:cstheme="minorHAnsi"/>
          <w:sz w:val="22"/>
          <w:szCs w:val="22"/>
        </w:rPr>
      </w:pPr>
      <w:r w:rsidRPr="006926F1">
        <w:rPr>
          <w:rFonts w:asciiTheme="minorHAnsi" w:hAnsiTheme="minorHAnsi" w:cstheme="minorHAnsi"/>
          <w:sz w:val="22"/>
          <w:szCs w:val="22"/>
        </w:rPr>
        <w:tab/>
      </w:r>
      <w:r w:rsidRPr="006926F1">
        <w:rPr>
          <w:rFonts w:asciiTheme="minorHAnsi" w:hAnsiTheme="minorHAnsi" w:cstheme="minorHAnsi"/>
          <w:sz w:val="22"/>
          <w:szCs w:val="22"/>
        </w:rPr>
        <w:tab/>
        <w:t>DIČ: …………………….</w:t>
      </w:r>
    </w:p>
    <w:p w14:paraId="6E143099" w14:textId="77777777" w:rsidR="00E2766C" w:rsidRPr="006926F1" w:rsidRDefault="00E2766C" w:rsidP="006926F1">
      <w:pPr>
        <w:tabs>
          <w:tab w:val="left" w:pos="1418"/>
        </w:tabs>
        <w:spacing w:line="276" w:lineRule="auto"/>
        <w:ind w:right="284"/>
        <w:rPr>
          <w:rFonts w:asciiTheme="minorHAnsi" w:hAnsiTheme="minorHAnsi" w:cstheme="minorHAnsi"/>
          <w:sz w:val="22"/>
          <w:szCs w:val="22"/>
        </w:rPr>
      </w:pPr>
      <w:r w:rsidRPr="006926F1">
        <w:rPr>
          <w:rFonts w:asciiTheme="minorHAnsi" w:hAnsiTheme="minorHAnsi" w:cstheme="minorHAnsi"/>
          <w:sz w:val="22"/>
          <w:szCs w:val="22"/>
        </w:rPr>
        <w:tab/>
      </w:r>
      <w:r w:rsidRPr="006926F1">
        <w:rPr>
          <w:rFonts w:asciiTheme="minorHAnsi" w:hAnsiTheme="minorHAnsi" w:cstheme="minorHAnsi"/>
          <w:sz w:val="22"/>
          <w:szCs w:val="22"/>
        </w:rPr>
        <w:tab/>
        <w:t xml:space="preserve">č. účtu: </w:t>
      </w:r>
    </w:p>
    <w:p w14:paraId="2A65AFAF" w14:textId="77777777" w:rsidR="006926F1" w:rsidRPr="006926F1" w:rsidRDefault="006926F1" w:rsidP="006926F1">
      <w:pPr>
        <w:tabs>
          <w:tab w:val="left" w:pos="540"/>
        </w:tabs>
        <w:spacing w:line="276" w:lineRule="auto"/>
        <w:ind w:right="284"/>
        <w:rPr>
          <w:rFonts w:asciiTheme="minorHAnsi" w:hAnsiTheme="minorHAnsi" w:cstheme="minorHAnsi"/>
          <w:b/>
          <w:sz w:val="22"/>
          <w:szCs w:val="22"/>
        </w:rPr>
      </w:pPr>
    </w:p>
    <w:p w14:paraId="23F1AC49" w14:textId="77777777" w:rsidR="00363C69" w:rsidRDefault="00363C69" w:rsidP="00B53482">
      <w:pPr>
        <w:pStyle w:val="Odstavecseseznamem"/>
        <w:numPr>
          <w:ilvl w:val="0"/>
          <w:numId w:val="13"/>
        </w:numPr>
        <w:tabs>
          <w:tab w:val="left" w:pos="540"/>
        </w:tabs>
        <w:spacing w:after="0" w:line="276" w:lineRule="auto"/>
        <w:ind w:right="284"/>
        <w:jc w:val="center"/>
        <w:rPr>
          <w:rFonts w:asciiTheme="minorHAnsi" w:hAnsiTheme="minorHAnsi" w:cstheme="minorHAnsi"/>
          <w:b/>
        </w:rPr>
      </w:pPr>
    </w:p>
    <w:p w14:paraId="7F65566A" w14:textId="1AD49640" w:rsidR="006926F1" w:rsidRPr="00363C69" w:rsidRDefault="00A96806" w:rsidP="00A96806">
      <w:pPr>
        <w:tabs>
          <w:tab w:val="left" w:pos="540"/>
        </w:tabs>
        <w:spacing w:line="276" w:lineRule="auto"/>
        <w:ind w:left="360" w:right="284"/>
        <w:jc w:val="center"/>
        <w:rPr>
          <w:rFonts w:asciiTheme="minorHAnsi" w:hAnsiTheme="minorHAnsi" w:cstheme="minorHAnsi"/>
          <w:b/>
        </w:rPr>
      </w:pPr>
      <w:r>
        <w:rPr>
          <w:rFonts w:asciiTheme="minorHAnsi" w:hAnsiTheme="minorHAnsi" w:cstheme="minorHAnsi"/>
          <w:b/>
        </w:rPr>
        <w:t>Prohlášení smluvních stran</w:t>
      </w:r>
    </w:p>
    <w:p w14:paraId="245F9367" w14:textId="77777777" w:rsidR="006926F1" w:rsidRPr="00FC0F92" w:rsidRDefault="006926F1" w:rsidP="00FC0F92">
      <w:pPr>
        <w:tabs>
          <w:tab w:val="left" w:pos="540"/>
        </w:tabs>
        <w:spacing w:line="276" w:lineRule="auto"/>
        <w:ind w:right="284"/>
        <w:rPr>
          <w:rFonts w:asciiTheme="minorHAnsi" w:hAnsiTheme="minorHAnsi" w:cstheme="minorHAnsi"/>
          <w:b/>
        </w:rPr>
      </w:pPr>
    </w:p>
    <w:p w14:paraId="582C63A2" w14:textId="77777777" w:rsidR="00E2766C" w:rsidRPr="006926F1" w:rsidRDefault="00E2766C"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b/>
          <w:bCs/>
          <w:sz w:val="22"/>
          <w:szCs w:val="22"/>
        </w:rPr>
        <w:t>2.1</w:t>
      </w:r>
      <w:r w:rsidRPr="006926F1">
        <w:rPr>
          <w:rFonts w:asciiTheme="minorHAnsi" w:hAnsiTheme="minorHAnsi" w:cstheme="minorHAnsi"/>
          <w:sz w:val="22"/>
          <w:szCs w:val="22"/>
        </w:rPr>
        <w:t xml:space="preserve"> </w:t>
      </w:r>
      <w:r w:rsidRPr="006926F1">
        <w:rPr>
          <w:rFonts w:asciiTheme="minorHAnsi" w:hAnsiTheme="minorHAnsi" w:cstheme="minorHAnsi"/>
          <w:sz w:val="22"/>
          <w:szCs w:val="22"/>
        </w:rPr>
        <w:tab/>
        <w:t>Prodávající je prodejcem Předmětu koupě a má zájem prodat Předmět koupě Kupujícímu a převést na něj vlastnické právo k Předmětu koupě.</w:t>
      </w:r>
    </w:p>
    <w:p w14:paraId="39F71B37"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57DBCCE5" w14:textId="0AC94A9B" w:rsidR="00E2766C" w:rsidRPr="009B07A0" w:rsidRDefault="00E2766C" w:rsidP="00B53482">
      <w:pPr>
        <w:pStyle w:val="Odstavecseseznamem"/>
        <w:numPr>
          <w:ilvl w:val="1"/>
          <w:numId w:val="1"/>
        </w:numPr>
        <w:spacing w:line="276" w:lineRule="auto"/>
        <w:jc w:val="both"/>
        <w:rPr>
          <w:rFonts w:asciiTheme="minorHAnsi" w:hAnsiTheme="minorHAnsi" w:cstheme="minorHAnsi"/>
        </w:rPr>
      </w:pPr>
      <w:r w:rsidRPr="009B07A0">
        <w:rPr>
          <w:rFonts w:asciiTheme="minorHAnsi" w:hAnsiTheme="minorHAnsi" w:cstheme="minorHAnsi"/>
        </w:rPr>
        <w:t>Kupující má zájem o koupi Předmětu koupě za sjednanou Kupní cenu a za podmínek stanovených touto Smlouvou.</w:t>
      </w:r>
    </w:p>
    <w:p w14:paraId="712A9CAB" w14:textId="77777777" w:rsidR="009B07A0" w:rsidRPr="009B07A0" w:rsidRDefault="009B07A0" w:rsidP="009B07A0">
      <w:pPr>
        <w:spacing w:line="276" w:lineRule="auto"/>
        <w:ind w:left="567" w:hanging="567"/>
        <w:jc w:val="both"/>
        <w:rPr>
          <w:rFonts w:asciiTheme="minorHAnsi" w:hAnsiTheme="minorHAnsi" w:cstheme="minorHAnsi"/>
          <w:sz w:val="22"/>
          <w:szCs w:val="22"/>
        </w:rPr>
      </w:pPr>
    </w:p>
    <w:p w14:paraId="322ABEB1" w14:textId="7FC95863" w:rsidR="0071689F" w:rsidRPr="006926F1" w:rsidRDefault="0071689F" w:rsidP="00B53482">
      <w:pPr>
        <w:pStyle w:val="Smlouva-eslo"/>
        <w:keepLines/>
        <w:widowControl/>
        <w:numPr>
          <w:ilvl w:val="1"/>
          <w:numId w:val="1"/>
        </w:numPr>
        <w:tabs>
          <w:tab w:val="left" w:pos="-1701"/>
        </w:tabs>
        <w:spacing w:before="0" w:line="276" w:lineRule="auto"/>
        <w:rPr>
          <w:rFonts w:asciiTheme="minorHAnsi" w:hAnsiTheme="minorHAnsi" w:cstheme="minorHAnsi"/>
          <w:sz w:val="22"/>
          <w:szCs w:val="22"/>
        </w:rPr>
      </w:pPr>
      <w:r w:rsidRPr="006926F1">
        <w:rPr>
          <w:rFonts w:asciiTheme="minorHAnsi" w:hAnsiTheme="minorHAnsi" w:cstheme="minorHAnsi"/>
          <w:sz w:val="22"/>
          <w:szCs w:val="22"/>
        </w:rPr>
        <w:t xml:space="preserve">Kupující s Prodávajícím uzavírají tuto </w:t>
      </w:r>
      <w:r w:rsidR="001D0A8C">
        <w:rPr>
          <w:rFonts w:asciiTheme="minorHAnsi" w:hAnsiTheme="minorHAnsi" w:cstheme="minorHAnsi"/>
          <w:sz w:val="22"/>
          <w:szCs w:val="22"/>
        </w:rPr>
        <w:t>S</w:t>
      </w:r>
      <w:r w:rsidRPr="006926F1">
        <w:rPr>
          <w:rFonts w:asciiTheme="minorHAnsi" w:hAnsiTheme="minorHAnsi" w:cstheme="minorHAnsi"/>
          <w:sz w:val="22"/>
          <w:szCs w:val="22"/>
        </w:rPr>
        <w:t xml:space="preserve">mlouvu v návaznosti na výsledek zadávacího řízení zakázky s názvem </w:t>
      </w:r>
      <w:r w:rsidRPr="006926F1">
        <w:rPr>
          <w:rFonts w:asciiTheme="minorHAnsi" w:hAnsiTheme="minorHAnsi" w:cstheme="minorHAnsi"/>
          <w:b/>
          <w:sz w:val="22"/>
          <w:szCs w:val="22"/>
        </w:rPr>
        <w:t>„</w:t>
      </w:r>
      <w:r w:rsidR="00102E1E" w:rsidRPr="006926F1">
        <w:rPr>
          <w:rFonts w:asciiTheme="minorHAnsi" w:hAnsiTheme="minorHAnsi" w:cstheme="minorHAnsi"/>
          <w:b/>
          <w:sz w:val="22"/>
          <w:szCs w:val="22"/>
          <w:lang w:eastAsia="en-US"/>
        </w:rPr>
        <w:t xml:space="preserve">Praha </w:t>
      </w:r>
      <w:r w:rsidR="00BE7BD6">
        <w:rPr>
          <w:rFonts w:asciiTheme="minorHAnsi" w:hAnsiTheme="minorHAnsi" w:cstheme="minorHAnsi"/>
          <w:b/>
          <w:sz w:val="22"/>
          <w:szCs w:val="22"/>
          <w:lang w:eastAsia="en-US"/>
        </w:rPr>
        <w:t>17</w:t>
      </w:r>
      <w:r w:rsidR="00102E1E" w:rsidRPr="006926F1">
        <w:rPr>
          <w:rFonts w:asciiTheme="minorHAnsi" w:hAnsiTheme="minorHAnsi" w:cstheme="minorHAnsi"/>
          <w:b/>
          <w:sz w:val="22"/>
          <w:szCs w:val="22"/>
          <w:lang w:eastAsia="en-US"/>
        </w:rPr>
        <w:t xml:space="preserve"> – Řepy – Nákup nízkoemisních vozidel pro sociální služby</w:t>
      </w:r>
      <w:r w:rsidRPr="006926F1">
        <w:rPr>
          <w:rFonts w:asciiTheme="minorHAnsi" w:hAnsiTheme="minorHAnsi" w:cstheme="minorHAnsi"/>
          <w:b/>
          <w:sz w:val="22"/>
          <w:szCs w:val="22"/>
        </w:rPr>
        <w:t>“</w:t>
      </w:r>
      <w:r w:rsidRPr="006926F1">
        <w:rPr>
          <w:rFonts w:asciiTheme="minorHAnsi" w:hAnsiTheme="minorHAnsi" w:cstheme="minorHAnsi"/>
          <w:sz w:val="22"/>
          <w:szCs w:val="22"/>
        </w:rPr>
        <w:t xml:space="preserve"> (dále jen „Zakázka“), realizované Kupujícím jakožto zadavatelem ve formě zjednodušeného podlimitního řízení dle § 53 zák. č.134/2016 Sb. o zadávání veřejných zakázek ve znění pozdějších předpisů. V rámci tohoto zadávacího řízení byla nabídka Prodávajícího na dodávku </w:t>
      </w:r>
      <w:r w:rsidR="000B7503">
        <w:rPr>
          <w:rFonts w:asciiTheme="minorHAnsi" w:hAnsiTheme="minorHAnsi" w:cstheme="minorHAnsi"/>
          <w:sz w:val="22"/>
          <w:szCs w:val="22"/>
        </w:rPr>
        <w:t>P</w:t>
      </w:r>
      <w:r w:rsidRPr="006926F1">
        <w:rPr>
          <w:rFonts w:asciiTheme="minorHAnsi" w:hAnsiTheme="minorHAnsi" w:cstheme="minorHAnsi"/>
          <w:sz w:val="22"/>
          <w:szCs w:val="22"/>
        </w:rPr>
        <w:t xml:space="preserve">ředmětu </w:t>
      </w:r>
      <w:r w:rsidR="000B7503">
        <w:rPr>
          <w:rFonts w:asciiTheme="minorHAnsi" w:hAnsiTheme="minorHAnsi" w:cstheme="minorHAnsi"/>
          <w:sz w:val="22"/>
          <w:szCs w:val="22"/>
        </w:rPr>
        <w:t>koupě</w:t>
      </w:r>
      <w:r w:rsidRPr="006926F1">
        <w:rPr>
          <w:rFonts w:asciiTheme="minorHAnsi" w:hAnsiTheme="minorHAnsi" w:cstheme="minorHAnsi"/>
          <w:sz w:val="22"/>
          <w:szCs w:val="22"/>
        </w:rPr>
        <w:t xml:space="preserve"> vybrána jako nabídka nejvýhodnější. Uvedené bere Prodávající na vědomí a zavazuje se dostát řádně a včas svému závazku.</w:t>
      </w:r>
    </w:p>
    <w:p w14:paraId="7068B396" w14:textId="08C67702" w:rsidR="00E2766C" w:rsidRPr="00A50FEB" w:rsidRDefault="00E2766C" w:rsidP="00B53482">
      <w:pPr>
        <w:pStyle w:val="Odstavecseseznamem"/>
        <w:numPr>
          <w:ilvl w:val="1"/>
          <w:numId w:val="1"/>
        </w:numPr>
        <w:spacing w:line="276" w:lineRule="auto"/>
        <w:jc w:val="both"/>
        <w:rPr>
          <w:rFonts w:asciiTheme="minorHAnsi" w:hAnsiTheme="minorHAnsi" w:cstheme="minorHAnsi"/>
        </w:rPr>
      </w:pPr>
      <w:r w:rsidRPr="00A50FEB">
        <w:rPr>
          <w:rFonts w:asciiTheme="minorHAnsi" w:hAnsiTheme="minorHAnsi" w:cstheme="minorHAnsi"/>
        </w:rPr>
        <w:lastRenderedPageBreak/>
        <w:t xml:space="preserve">Smluvní strany berou na vědomí, že dodávka Předmětu koupě bude probíhat v rámci projektu </w:t>
      </w:r>
      <w:r w:rsidR="00292C5E" w:rsidRPr="00A50FEB">
        <w:rPr>
          <w:rFonts w:asciiTheme="minorHAnsi" w:hAnsiTheme="minorHAnsi" w:cstheme="minorHAnsi"/>
        </w:rPr>
        <w:t>Zavádění elektromobility v Řepích - pořízení automobilů na alternativní pohon pro sociální služby</w:t>
      </w:r>
      <w:r w:rsidRPr="00A50FEB">
        <w:rPr>
          <w:rFonts w:asciiTheme="minorHAnsi" w:hAnsiTheme="minorHAnsi" w:cstheme="minorHAnsi"/>
        </w:rPr>
        <w:t xml:space="preserve">, </w:t>
      </w:r>
      <w:proofErr w:type="spellStart"/>
      <w:r w:rsidRPr="00A50FEB">
        <w:rPr>
          <w:rFonts w:asciiTheme="minorHAnsi" w:hAnsiTheme="minorHAnsi" w:cstheme="minorHAnsi"/>
        </w:rPr>
        <w:t>reg</w:t>
      </w:r>
      <w:proofErr w:type="spellEnd"/>
      <w:r w:rsidRPr="00A50FEB">
        <w:rPr>
          <w:rFonts w:asciiTheme="minorHAnsi" w:hAnsiTheme="minorHAnsi" w:cstheme="minorHAnsi"/>
        </w:rPr>
        <w:t xml:space="preserve">. </w:t>
      </w:r>
      <w:proofErr w:type="gramStart"/>
      <w:r w:rsidRPr="00A50FEB">
        <w:rPr>
          <w:rFonts w:asciiTheme="minorHAnsi" w:hAnsiTheme="minorHAnsi" w:cstheme="minorHAnsi"/>
        </w:rPr>
        <w:t>č.</w:t>
      </w:r>
      <w:proofErr w:type="gramEnd"/>
      <w:r w:rsidRPr="00A50FEB">
        <w:rPr>
          <w:rFonts w:asciiTheme="minorHAnsi" w:hAnsiTheme="minorHAnsi" w:cstheme="minorHAnsi"/>
        </w:rPr>
        <w:t xml:space="preserve"> </w:t>
      </w:r>
      <w:r w:rsidR="00292C5E" w:rsidRPr="00A50FEB">
        <w:rPr>
          <w:rFonts w:asciiTheme="minorHAnsi" w:hAnsiTheme="minorHAnsi" w:cstheme="minorHAnsi"/>
        </w:rPr>
        <w:t>CZ.31.6.0/0.0/0.0/22_019/0007647</w:t>
      </w:r>
      <w:r w:rsidRPr="00A50FEB">
        <w:rPr>
          <w:rFonts w:asciiTheme="minorHAnsi" w:hAnsiTheme="minorHAnsi" w:cstheme="minorHAnsi"/>
        </w:rPr>
        <w:t xml:space="preserve"> (dále jen „Projekt“).</w:t>
      </w:r>
    </w:p>
    <w:p w14:paraId="76A3E649" w14:textId="0363D41A" w:rsidR="00A50FEB" w:rsidRPr="00A50FEB" w:rsidRDefault="00A50FEB" w:rsidP="00A50FEB">
      <w:pPr>
        <w:spacing w:line="276" w:lineRule="auto"/>
        <w:jc w:val="both"/>
        <w:rPr>
          <w:rFonts w:asciiTheme="minorHAnsi" w:hAnsiTheme="minorHAnsi" w:cstheme="minorHAnsi"/>
        </w:rPr>
      </w:pPr>
    </w:p>
    <w:p w14:paraId="163DFF43" w14:textId="77777777" w:rsidR="00363C69" w:rsidRDefault="00E2766C" w:rsidP="006926F1">
      <w:pPr>
        <w:tabs>
          <w:tab w:val="left" w:pos="540"/>
        </w:tabs>
        <w:spacing w:line="276" w:lineRule="auto"/>
        <w:ind w:right="284"/>
        <w:jc w:val="center"/>
        <w:rPr>
          <w:rFonts w:asciiTheme="minorHAnsi" w:hAnsiTheme="minorHAnsi" w:cstheme="minorHAnsi"/>
          <w:b/>
          <w:sz w:val="22"/>
          <w:szCs w:val="22"/>
        </w:rPr>
      </w:pPr>
      <w:r w:rsidRPr="006926F1">
        <w:rPr>
          <w:rFonts w:asciiTheme="minorHAnsi" w:hAnsiTheme="minorHAnsi" w:cstheme="minorHAnsi"/>
          <w:b/>
          <w:sz w:val="22"/>
          <w:szCs w:val="22"/>
        </w:rPr>
        <w:t xml:space="preserve">III. </w:t>
      </w:r>
    </w:p>
    <w:p w14:paraId="317530F7" w14:textId="1DA2D716" w:rsidR="00E2766C" w:rsidRPr="006926F1" w:rsidRDefault="00A96806" w:rsidP="00A96806">
      <w:pPr>
        <w:tabs>
          <w:tab w:val="left" w:pos="540"/>
        </w:tabs>
        <w:spacing w:line="276" w:lineRule="auto"/>
        <w:ind w:right="284"/>
        <w:jc w:val="center"/>
        <w:rPr>
          <w:rFonts w:asciiTheme="minorHAnsi" w:hAnsiTheme="minorHAnsi" w:cstheme="minorHAnsi"/>
          <w:b/>
          <w:sz w:val="22"/>
          <w:szCs w:val="22"/>
        </w:rPr>
      </w:pPr>
      <w:r>
        <w:rPr>
          <w:rFonts w:asciiTheme="minorHAnsi" w:hAnsiTheme="minorHAnsi" w:cstheme="minorHAnsi"/>
          <w:b/>
          <w:sz w:val="22"/>
          <w:szCs w:val="22"/>
        </w:rPr>
        <w:t>Předmět smlouvy</w:t>
      </w:r>
    </w:p>
    <w:p w14:paraId="77F68CF3" w14:textId="77777777" w:rsidR="004B5B88" w:rsidRPr="006926F1" w:rsidRDefault="004B5B88" w:rsidP="006926F1">
      <w:pPr>
        <w:spacing w:line="276" w:lineRule="auto"/>
        <w:ind w:left="567" w:hanging="567"/>
        <w:jc w:val="both"/>
        <w:rPr>
          <w:rFonts w:asciiTheme="minorHAnsi" w:hAnsiTheme="minorHAnsi" w:cstheme="minorHAnsi"/>
          <w:sz w:val="22"/>
          <w:szCs w:val="22"/>
        </w:rPr>
      </w:pPr>
    </w:p>
    <w:p w14:paraId="509CD026" w14:textId="39E7DD5D" w:rsidR="004B5B88" w:rsidRPr="00A50FEB" w:rsidRDefault="004B5B88" w:rsidP="00B53482">
      <w:pPr>
        <w:pStyle w:val="Odstavecseseznamem"/>
        <w:numPr>
          <w:ilvl w:val="1"/>
          <w:numId w:val="5"/>
        </w:numPr>
        <w:spacing w:line="276" w:lineRule="auto"/>
        <w:jc w:val="both"/>
        <w:rPr>
          <w:rFonts w:asciiTheme="minorHAnsi" w:hAnsiTheme="minorHAnsi" w:cstheme="minorHAnsi"/>
        </w:rPr>
      </w:pPr>
      <w:r w:rsidRPr="006926F1">
        <w:rPr>
          <w:rFonts w:asciiTheme="minorHAnsi" w:hAnsiTheme="minorHAnsi" w:cstheme="minorHAnsi"/>
        </w:rPr>
        <w:t xml:space="preserve">Prodávající se v rozsahu a za podmínek stanovených touto </w:t>
      </w:r>
      <w:r w:rsidR="00317F04">
        <w:rPr>
          <w:rFonts w:asciiTheme="minorHAnsi" w:hAnsiTheme="minorHAnsi" w:cstheme="minorHAnsi"/>
        </w:rPr>
        <w:t>S</w:t>
      </w:r>
      <w:r w:rsidRPr="006926F1">
        <w:rPr>
          <w:rFonts w:asciiTheme="minorHAnsi" w:hAnsiTheme="minorHAnsi" w:cstheme="minorHAnsi"/>
        </w:rPr>
        <w:t xml:space="preserve">mlouvou zavazuje dodat </w:t>
      </w:r>
      <w:r w:rsidR="00317F04">
        <w:rPr>
          <w:rFonts w:asciiTheme="minorHAnsi" w:hAnsiTheme="minorHAnsi" w:cstheme="minorHAnsi"/>
        </w:rPr>
        <w:t>K</w:t>
      </w:r>
      <w:r w:rsidRPr="006926F1">
        <w:rPr>
          <w:rFonts w:asciiTheme="minorHAnsi" w:hAnsiTheme="minorHAnsi" w:cstheme="minorHAnsi"/>
        </w:rPr>
        <w:t>upujícímu 3 ks nových,</w:t>
      </w:r>
      <w:r w:rsidR="00106935" w:rsidRPr="006926F1">
        <w:rPr>
          <w:rFonts w:asciiTheme="minorHAnsi" w:hAnsiTheme="minorHAnsi" w:cstheme="minorHAnsi"/>
        </w:rPr>
        <w:t xml:space="preserve"> </w:t>
      </w:r>
      <w:r w:rsidR="00587BCC" w:rsidRPr="006926F1">
        <w:rPr>
          <w:rFonts w:asciiTheme="minorHAnsi" w:hAnsiTheme="minorHAnsi" w:cstheme="minorHAnsi"/>
        </w:rPr>
        <w:t>nízkoemisních vozidel</w:t>
      </w:r>
      <w:r w:rsidR="00106935" w:rsidRPr="006926F1">
        <w:rPr>
          <w:rFonts w:asciiTheme="minorHAnsi" w:hAnsiTheme="minorHAnsi" w:cstheme="minorHAnsi"/>
        </w:rPr>
        <w:t>. Konkrétně se jedná o dvě plně elektrická dodávková vozidla</w:t>
      </w:r>
      <w:r w:rsidR="00A50FEB">
        <w:rPr>
          <w:rFonts w:asciiTheme="minorHAnsi" w:hAnsiTheme="minorHAnsi" w:cstheme="minorHAnsi"/>
        </w:rPr>
        <w:t xml:space="preserve"> (BEV), která budou používána</w:t>
      </w:r>
      <w:r w:rsidR="00A50FEB" w:rsidRPr="00A50FEB">
        <w:t xml:space="preserve"> </w:t>
      </w:r>
      <w:r w:rsidR="00A50FEB" w:rsidRPr="00A50FEB">
        <w:rPr>
          <w:rFonts w:asciiTheme="minorHAnsi" w:hAnsiTheme="minorHAnsi" w:cstheme="minorHAnsi"/>
        </w:rPr>
        <w:t>převážně pro rozvážkovou činnost (rozvoz obědů) po městské části</w:t>
      </w:r>
      <w:r w:rsidR="00A50FEB">
        <w:rPr>
          <w:rFonts w:asciiTheme="minorHAnsi" w:hAnsiTheme="minorHAnsi" w:cstheme="minorHAnsi"/>
        </w:rPr>
        <w:t xml:space="preserve"> </w:t>
      </w:r>
      <w:r w:rsidR="00A50FEB" w:rsidRPr="00A50FEB">
        <w:rPr>
          <w:rFonts w:asciiTheme="minorHAnsi" w:hAnsiTheme="minorHAnsi" w:cstheme="minorHAnsi"/>
        </w:rPr>
        <w:t>Prahy 17 a ročně najedou průměrně 10 000 km,</w:t>
      </w:r>
      <w:r w:rsidR="00106935" w:rsidRPr="00A50FEB">
        <w:rPr>
          <w:rFonts w:asciiTheme="minorHAnsi" w:hAnsiTheme="minorHAnsi" w:cstheme="minorHAnsi"/>
        </w:rPr>
        <w:t xml:space="preserve"> a jeden Plug-in hybridní vůz</w:t>
      </w:r>
      <w:r w:rsidR="00A50FEB" w:rsidRPr="00A50FEB">
        <w:rPr>
          <w:rFonts w:asciiTheme="minorHAnsi" w:hAnsiTheme="minorHAnsi" w:cstheme="minorHAnsi"/>
        </w:rPr>
        <w:t xml:space="preserve"> (PHEV), který budou používat zaměstnanci pečovatelské služby a sestry domácí zdravotní péče. Podr</w:t>
      </w:r>
      <w:r w:rsidR="00A50FEB">
        <w:rPr>
          <w:rFonts w:asciiTheme="minorHAnsi" w:hAnsiTheme="minorHAnsi" w:cstheme="minorHAnsi"/>
        </w:rPr>
        <w:t>o</w:t>
      </w:r>
      <w:r w:rsidR="00A50FEB" w:rsidRPr="00A50FEB">
        <w:rPr>
          <w:rFonts w:asciiTheme="minorHAnsi" w:hAnsiTheme="minorHAnsi" w:cstheme="minorHAnsi"/>
        </w:rPr>
        <w:t>bná technická</w:t>
      </w:r>
      <w:r w:rsidR="00A50FEB">
        <w:rPr>
          <w:rFonts w:asciiTheme="minorHAnsi" w:hAnsiTheme="minorHAnsi" w:cstheme="minorHAnsi"/>
        </w:rPr>
        <w:t xml:space="preserve"> specifikace </w:t>
      </w:r>
      <w:r w:rsidRPr="00A50FEB">
        <w:rPr>
          <w:rFonts w:asciiTheme="minorHAnsi" w:hAnsiTheme="minorHAnsi" w:cstheme="minorHAnsi"/>
        </w:rPr>
        <w:t xml:space="preserve">je uvedena v příloze č. 1 této </w:t>
      </w:r>
      <w:r w:rsidR="00317F04" w:rsidRPr="00A50FEB">
        <w:rPr>
          <w:rFonts w:asciiTheme="minorHAnsi" w:hAnsiTheme="minorHAnsi" w:cstheme="minorHAnsi"/>
        </w:rPr>
        <w:t>S</w:t>
      </w:r>
      <w:r w:rsidRPr="00A50FEB">
        <w:rPr>
          <w:rFonts w:asciiTheme="minorHAnsi" w:hAnsiTheme="minorHAnsi" w:cstheme="minorHAnsi"/>
        </w:rPr>
        <w:t>mlouvy (dál</w:t>
      </w:r>
      <w:r w:rsidR="00A50FEB">
        <w:rPr>
          <w:rFonts w:asciiTheme="minorHAnsi" w:hAnsiTheme="minorHAnsi" w:cstheme="minorHAnsi"/>
        </w:rPr>
        <w:t xml:space="preserve">e jen Předmět koupě nebo Zboží). Prodávající se dále zavazuje </w:t>
      </w:r>
      <w:r w:rsidRPr="00A50FEB">
        <w:rPr>
          <w:rFonts w:asciiTheme="minorHAnsi" w:hAnsiTheme="minorHAnsi" w:cstheme="minorHAnsi"/>
        </w:rPr>
        <w:t xml:space="preserve">umožnit kupujícímu nabýt vlastnické právo </w:t>
      </w:r>
      <w:r w:rsidR="00B53C13" w:rsidRPr="00A50FEB">
        <w:rPr>
          <w:rFonts w:asciiTheme="minorHAnsi" w:hAnsiTheme="minorHAnsi" w:cstheme="minorHAnsi"/>
        </w:rPr>
        <w:t>k Předmětu koupě</w:t>
      </w:r>
      <w:r w:rsidR="00A50FEB" w:rsidRPr="00A50FEB">
        <w:rPr>
          <w:rFonts w:asciiTheme="minorHAnsi" w:hAnsiTheme="minorHAnsi" w:cstheme="minorHAnsi"/>
        </w:rPr>
        <w:t>,</w:t>
      </w:r>
      <w:r w:rsidRPr="00A50FEB">
        <w:rPr>
          <w:rFonts w:asciiTheme="minorHAnsi" w:hAnsiTheme="minorHAnsi" w:cstheme="minorHAnsi"/>
        </w:rPr>
        <w:t xml:space="preserve"> a </w:t>
      </w:r>
      <w:r w:rsidR="00B53C13" w:rsidRPr="00A50FEB">
        <w:rPr>
          <w:rFonts w:asciiTheme="minorHAnsi" w:hAnsiTheme="minorHAnsi" w:cstheme="minorHAnsi"/>
        </w:rPr>
        <w:t>K</w:t>
      </w:r>
      <w:r w:rsidRPr="00A50FEB">
        <w:rPr>
          <w:rFonts w:asciiTheme="minorHAnsi" w:hAnsiTheme="minorHAnsi" w:cstheme="minorHAnsi"/>
        </w:rPr>
        <w:t xml:space="preserve">upující se zavazuje zaplatit </w:t>
      </w:r>
      <w:r w:rsidR="00B53C13" w:rsidRPr="00A50FEB">
        <w:rPr>
          <w:rFonts w:asciiTheme="minorHAnsi" w:hAnsiTheme="minorHAnsi" w:cstheme="minorHAnsi"/>
        </w:rPr>
        <w:t>P</w:t>
      </w:r>
      <w:r w:rsidRPr="00A50FEB">
        <w:rPr>
          <w:rFonts w:asciiTheme="minorHAnsi" w:hAnsiTheme="minorHAnsi" w:cstheme="minorHAnsi"/>
        </w:rPr>
        <w:t xml:space="preserve">rodávajícímu </w:t>
      </w:r>
      <w:r w:rsidR="00B53C13" w:rsidRPr="00A50FEB">
        <w:rPr>
          <w:rFonts w:asciiTheme="minorHAnsi" w:hAnsiTheme="minorHAnsi" w:cstheme="minorHAnsi"/>
        </w:rPr>
        <w:t>K</w:t>
      </w:r>
      <w:r w:rsidRPr="00A50FEB">
        <w:rPr>
          <w:rFonts w:asciiTheme="minorHAnsi" w:hAnsiTheme="minorHAnsi" w:cstheme="minorHAnsi"/>
        </w:rPr>
        <w:t xml:space="preserve">upní cenu stanovenou v článku IV této </w:t>
      </w:r>
      <w:r w:rsidR="005D4433" w:rsidRPr="00A50FEB">
        <w:rPr>
          <w:rFonts w:asciiTheme="minorHAnsi" w:hAnsiTheme="minorHAnsi" w:cstheme="minorHAnsi"/>
        </w:rPr>
        <w:t>S</w:t>
      </w:r>
      <w:r w:rsidRPr="00A50FEB">
        <w:rPr>
          <w:rFonts w:asciiTheme="minorHAnsi" w:hAnsiTheme="minorHAnsi" w:cstheme="minorHAnsi"/>
        </w:rPr>
        <w:t xml:space="preserve">mlouvy po řádném protokolárním </w:t>
      </w:r>
      <w:r w:rsidR="006B5AC0" w:rsidRPr="00A50FEB">
        <w:rPr>
          <w:rFonts w:asciiTheme="minorHAnsi" w:hAnsiTheme="minorHAnsi" w:cstheme="minorHAnsi"/>
        </w:rPr>
        <w:t>pře</w:t>
      </w:r>
      <w:r w:rsidRPr="00A50FEB">
        <w:rPr>
          <w:rFonts w:asciiTheme="minorHAnsi" w:hAnsiTheme="minorHAnsi" w:cstheme="minorHAnsi"/>
        </w:rPr>
        <w:t xml:space="preserve">dání </w:t>
      </w:r>
      <w:r w:rsidR="005D4433" w:rsidRPr="00A50FEB">
        <w:rPr>
          <w:rFonts w:asciiTheme="minorHAnsi" w:hAnsiTheme="minorHAnsi" w:cstheme="minorHAnsi"/>
        </w:rPr>
        <w:t>Předmětu koupě</w:t>
      </w:r>
      <w:r w:rsidRPr="00A50FEB">
        <w:rPr>
          <w:rFonts w:asciiTheme="minorHAnsi" w:hAnsiTheme="minorHAnsi" w:cstheme="minorHAnsi"/>
        </w:rPr>
        <w:t xml:space="preserve"> v souladu s podmínkami uvedenými v článku </w:t>
      </w:r>
      <w:r w:rsidR="005D4433" w:rsidRPr="00A50FEB">
        <w:rPr>
          <w:rFonts w:asciiTheme="minorHAnsi" w:hAnsiTheme="minorHAnsi" w:cstheme="minorHAnsi"/>
        </w:rPr>
        <w:t>V</w:t>
      </w:r>
      <w:r w:rsidRPr="00A50FEB">
        <w:rPr>
          <w:rFonts w:asciiTheme="minorHAnsi" w:hAnsiTheme="minorHAnsi" w:cstheme="minorHAnsi"/>
        </w:rPr>
        <w:t xml:space="preserve"> této </w:t>
      </w:r>
      <w:r w:rsidR="00106935" w:rsidRPr="00A50FEB">
        <w:rPr>
          <w:rFonts w:asciiTheme="minorHAnsi" w:hAnsiTheme="minorHAnsi" w:cstheme="minorHAnsi"/>
        </w:rPr>
        <w:t>S</w:t>
      </w:r>
      <w:r w:rsidRPr="00A50FEB">
        <w:rPr>
          <w:rFonts w:asciiTheme="minorHAnsi" w:hAnsiTheme="minorHAnsi" w:cstheme="minorHAnsi"/>
        </w:rPr>
        <w:t>mlouvy.</w:t>
      </w:r>
    </w:p>
    <w:p w14:paraId="3617F849" w14:textId="77777777" w:rsidR="004B5B88" w:rsidRPr="006926F1" w:rsidRDefault="004B5B88" w:rsidP="006926F1">
      <w:pPr>
        <w:spacing w:line="276" w:lineRule="auto"/>
        <w:ind w:left="567" w:hanging="567"/>
        <w:jc w:val="both"/>
        <w:rPr>
          <w:rFonts w:asciiTheme="minorHAnsi" w:hAnsiTheme="minorHAnsi" w:cstheme="minorHAnsi"/>
          <w:sz w:val="22"/>
          <w:szCs w:val="22"/>
        </w:rPr>
      </w:pPr>
    </w:p>
    <w:p w14:paraId="2C12F277" w14:textId="250DB4F4" w:rsidR="004B5B88" w:rsidRPr="006926F1" w:rsidRDefault="004B5B88" w:rsidP="00B53482">
      <w:pPr>
        <w:pStyle w:val="Zkladntextodsazen"/>
        <w:keepLines/>
        <w:numPr>
          <w:ilvl w:val="1"/>
          <w:numId w:val="5"/>
        </w:numPr>
        <w:spacing w:after="0" w:line="276" w:lineRule="auto"/>
        <w:ind w:left="567" w:hanging="567"/>
        <w:rPr>
          <w:rFonts w:asciiTheme="minorHAnsi" w:hAnsiTheme="minorHAnsi" w:cstheme="minorHAnsi"/>
          <w:szCs w:val="22"/>
        </w:rPr>
      </w:pPr>
      <w:r w:rsidRPr="006926F1">
        <w:rPr>
          <w:rFonts w:asciiTheme="minorHAnsi" w:hAnsiTheme="minorHAnsi" w:cstheme="minorHAnsi"/>
          <w:szCs w:val="22"/>
        </w:rPr>
        <w:t xml:space="preserve">Prodávající se zavazuje na základě této </w:t>
      </w:r>
      <w:r w:rsidR="00F66CF7">
        <w:rPr>
          <w:rFonts w:asciiTheme="minorHAnsi" w:hAnsiTheme="minorHAnsi" w:cstheme="minorHAnsi"/>
          <w:szCs w:val="22"/>
        </w:rPr>
        <w:t>S</w:t>
      </w:r>
      <w:r w:rsidRPr="006926F1">
        <w:rPr>
          <w:rFonts w:asciiTheme="minorHAnsi" w:hAnsiTheme="minorHAnsi" w:cstheme="minorHAnsi"/>
          <w:szCs w:val="22"/>
        </w:rPr>
        <w:t xml:space="preserve">mlouvy a za podmínek v ní uvedených dodat </w:t>
      </w:r>
      <w:r w:rsidR="00F66CF7">
        <w:rPr>
          <w:rFonts w:asciiTheme="minorHAnsi" w:hAnsiTheme="minorHAnsi" w:cstheme="minorHAnsi"/>
          <w:szCs w:val="22"/>
        </w:rPr>
        <w:t>K</w:t>
      </w:r>
      <w:r w:rsidRPr="006926F1">
        <w:rPr>
          <w:rFonts w:asciiTheme="minorHAnsi" w:hAnsiTheme="minorHAnsi" w:cstheme="minorHAnsi"/>
          <w:szCs w:val="22"/>
        </w:rPr>
        <w:t xml:space="preserve">upujícímu </w:t>
      </w:r>
      <w:r w:rsidR="009B7F17" w:rsidRPr="006926F1">
        <w:rPr>
          <w:rFonts w:asciiTheme="minorHAnsi" w:hAnsiTheme="minorHAnsi" w:cstheme="minorHAnsi"/>
          <w:szCs w:val="22"/>
        </w:rPr>
        <w:t>Předmět koupě</w:t>
      </w:r>
      <w:r w:rsidRPr="006926F1">
        <w:rPr>
          <w:rFonts w:asciiTheme="minorHAnsi" w:hAnsiTheme="minorHAnsi" w:cstheme="minorHAnsi"/>
          <w:szCs w:val="22"/>
        </w:rPr>
        <w:t xml:space="preserve"> vč. příslušenství v r</w:t>
      </w:r>
      <w:r w:rsidR="00A50FEB">
        <w:rPr>
          <w:rFonts w:asciiTheme="minorHAnsi" w:hAnsiTheme="minorHAnsi" w:cstheme="minorHAnsi"/>
          <w:szCs w:val="22"/>
        </w:rPr>
        <w:t xml:space="preserve">ozsahu, jakosti a dle </w:t>
      </w:r>
      <w:r w:rsidRPr="006926F1">
        <w:rPr>
          <w:rFonts w:asciiTheme="minorHAnsi" w:hAnsiTheme="minorHAnsi" w:cstheme="minorHAnsi"/>
          <w:szCs w:val="22"/>
        </w:rPr>
        <w:t>technické specifikace, kter</w:t>
      </w:r>
      <w:r w:rsidR="00F66CF7">
        <w:rPr>
          <w:rFonts w:asciiTheme="minorHAnsi" w:hAnsiTheme="minorHAnsi" w:cstheme="minorHAnsi"/>
          <w:szCs w:val="22"/>
        </w:rPr>
        <w:t>á</w:t>
      </w:r>
      <w:r w:rsidRPr="006926F1">
        <w:rPr>
          <w:rFonts w:asciiTheme="minorHAnsi" w:hAnsiTheme="minorHAnsi" w:cstheme="minorHAnsi"/>
          <w:szCs w:val="22"/>
        </w:rPr>
        <w:t xml:space="preserve"> j</w:t>
      </w:r>
      <w:r w:rsidR="00F66CF7">
        <w:rPr>
          <w:rFonts w:asciiTheme="minorHAnsi" w:hAnsiTheme="minorHAnsi" w:cstheme="minorHAnsi"/>
          <w:szCs w:val="22"/>
        </w:rPr>
        <w:t>e</w:t>
      </w:r>
      <w:r w:rsidRPr="006926F1">
        <w:rPr>
          <w:rFonts w:asciiTheme="minorHAnsi" w:hAnsiTheme="minorHAnsi" w:cstheme="minorHAnsi"/>
          <w:szCs w:val="22"/>
        </w:rPr>
        <w:t xml:space="preserve"> uveden</w:t>
      </w:r>
      <w:r w:rsidR="00F66CF7">
        <w:rPr>
          <w:rFonts w:asciiTheme="minorHAnsi" w:hAnsiTheme="minorHAnsi" w:cstheme="minorHAnsi"/>
          <w:szCs w:val="22"/>
        </w:rPr>
        <w:t>a</w:t>
      </w:r>
      <w:r w:rsidRPr="006926F1">
        <w:rPr>
          <w:rFonts w:asciiTheme="minorHAnsi" w:hAnsiTheme="minorHAnsi" w:cstheme="minorHAnsi"/>
          <w:szCs w:val="22"/>
        </w:rPr>
        <w:t xml:space="preserve"> v přílo</w:t>
      </w:r>
      <w:r w:rsidR="00F66CF7">
        <w:rPr>
          <w:rFonts w:asciiTheme="minorHAnsi" w:hAnsiTheme="minorHAnsi" w:cstheme="minorHAnsi"/>
          <w:szCs w:val="22"/>
        </w:rPr>
        <w:t>ze</w:t>
      </w:r>
      <w:r w:rsidRPr="006926F1">
        <w:rPr>
          <w:rFonts w:asciiTheme="minorHAnsi" w:hAnsiTheme="minorHAnsi" w:cstheme="minorHAnsi"/>
          <w:szCs w:val="22"/>
        </w:rPr>
        <w:t xml:space="preserve"> č.</w:t>
      </w:r>
      <w:r w:rsidR="00F66CF7">
        <w:rPr>
          <w:rFonts w:asciiTheme="minorHAnsi" w:hAnsiTheme="minorHAnsi" w:cstheme="minorHAnsi"/>
          <w:szCs w:val="22"/>
        </w:rPr>
        <w:t xml:space="preserve"> 1</w:t>
      </w:r>
      <w:r w:rsidRPr="006926F1">
        <w:rPr>
          <w:rFonts w:asciiTheme="minorHAnsi" w:hAnsiTheme="minorHAnsi" w:cstheme="minorHAnsi"/>
          <w:szCs w:val="22"/>
        </w:rPr>
        <w:t xml:space="preserve"> této </w:t>
      </w:r>
      <w:r w:rsidR="00106935" w:rsidRPr="006926F1">
        <w:rPr>
          <w:rFonts w:asciiTheme="minorHAnsi" w:hAnsiTheme="minorHAnsi" w:cstheme="minorHAnsi"/>
          <w:szCs w:val="22"/>
        </w:rPr>
        <w:t>S</w:t>
      </w:r>
      <w:r w:rsidRPr="006926F1">
        <w:rPr>
          <w:rFonts w:asciiTheme="minorHAnsi" w:hAnsiTheme="minorHAnsi" w:cstheme="minorHAnsi"/>
          <w:szCs w:val="22"/>
        </w:rPr>
        <w:t>mlouvy. Prodávající je rovněž vázán zadávací dokumentací Zakázky a svou nabídkou předloženou v rámci zadávacího řízení. Dodané zboží musí být rovněž v souladu s platnými obecně závaznými právními předpisy a technickými normami vztahujícími se na tento předmět plnění.</w:t>
      </w:r>
    </w:p>
    <w:p w14:paraId="2A3B1214" w14:textId="77777777" w:rsidR="002F6873" w:rsidRPr="006926F1" w:rsidRDefault="002F6873" w:rsidP="006926F1">
      <w:pPr>
        <w:pStyle w:val="Zkladntextodsazen"/>
        <w:keepLines/>
        <w:spacing w:after="0" w:line="276" w:lineRule="auto"/>
        <w:ind w:left="0"/>
        <w:rPr>
          <w:rFonts w:asciiTheme="minorHAnsi" w:hAnsiTheme="minorHAnsi" w:cstheme="minorHAnsi"/>
          <w:szCs w:val="22"/>
        </w:rPr>
      </w:pPr>
    </w:p>
    <w:p w14:paraId="6DEC78FF" w14:textId="539B3619" w:rsidR="004B5B88" w:rsidRPr="006926F1" w:rsidRDefault="004B5B88" w:rsidP="00B53482">
      <w:pPr>
        <w:pStyle w:val="Zkladntextodsazen"/>
        <w:keepLines/>
        <w:numPr>
          <w:ilvl w:val="1"/>
          <w:numId w:val="5"/>
        </w:numPr>
        <w:spacing w:line="276" w:lineRule="auto"/>
        <w:ind w:left="567" w:hanging="567"/>
        <w:rPr>
          <w:rFonts w:asciiTheme="minorHAnsi" w:hAnsiTheme="minorHAnsi" w:cstheme="minorHAnsi"/>
          <w:szCs w:val="22"/>
        </w:rPr>
      </w:pPr>
      <w:r w:rsidRPr="006926F1">
        <w:rPr>
          <w:rFonts w:asciiTheme="minorHAnsi" w:hAnsiTheme="minorHAnsi" w:cstheme="minorHAnsi"/>
          <w:szCs w:val="22"/>
        </w:rPr>
        <w:t xml:space="preserve">Předmětem této </w:t>
      </w:r>
      <w:r w:rsidR="00646443">
        <w:rPr>
          <w:rFonts w:asciiTheme="minorHAnsi" w:hAnsiTheme="minorHAnsi" w:cstheme="minorHAnsi"/>
          <w:szCs w:val="22"/>
        </w:rPr>
        <w:t>S</w:t>
      </w:r>
      <w:r w:rsidRPr="006926F1">
        <w:rPr>
          <w:rFonts w:asciiTheme="minorHAnsi" w:hAnsiTheme="minorHAnsi" w:cstheme="minorHAnsi"/>
          <w:szCs w:val="22"/>
        </w:rPr>
        <w:t xml:space="preserve">mlouvy a součástí závazku </w:t>
      </w:r>
      <w:r w:rsidR="00646443">
        <w:rPr>
          <w:rFonts w:asciiTheme="minorHAnsi" w:hAnsiTheme="minorHAnsi" w:cstheme="minorHAnsi"/>
          <w:szCs w:val="22"/>
        </w:rPr>
        <w:t>P</w:t>
      </w:r>
      <w:r w:rsidRPr="006926F1">
        <w:rPr>
          <w:rFonts w:asciiTheme="minorHAnsi" w:hAnsiTheme="minorHAnsi" w:cstheme="minorHAnsi"/>
          <w:szCs w:val="22"/>
        </w:rPr>
        <w:t>rodávajícího je rovněž:</w:t>
      </w:r>
    </w:p>
    <w:p w14:paraId="23EAD090" w14:textId="6C0CF2B5" w:rsidR="004B5B88" w:rsidRPr="006926F1" w:rsidRDefault="004B5B88" w:rsidP="00B53482">
      <w:pPr>
        <w:pStyle w:val="Zkladntextodsazen"/>
        <w:keepLines/>
        <w:numPr>
          <w:ilvl w:val="0"/>
          <w:numId w:val="2"/>
        </w:numPr>
        <w:spacing w:line="276" w:lineRule="auto"/>
        <w:ind w:leftChars="250" w:left="884" w:hanging="284"/>
        <w:rPr>
          <w:rFonts w:asciiTheme="minorHAnsi" w:hAnsiTheme="minorHAnsi" w:cstheme="minorHAnsi"/>
          <w:szCs w:val="22"/>
        </w:rPr>
      </w:pPr>
      <w:r w:rsidRPr="006926F1">
        <w:rPr>
          <w:rFonts w:asciiTheme="minorHAnsi" w:hAnsiTheme="minorHAnsi" w:cstheme="minorHAnsi"/>
          <w:szCs w:val="22"/>
        </w:rPr>
        <w:t xml:space="preserve">doprava Předmětu koupě do místa plnění dle čl. </w:t>
      </w:r>
      <w:r w:rsidR="00106935" w:rsidRPr="006926F1">
        <w:rPr>
          <w:rFonts w:asciiTheme="minorHAnsi" w:hAnsiTheme="minorHAnsi" w:cstheme="minorHAnsi"/>
          <w:szCs w:val="22"/>
        </w:rPr>
        <w:t>V</w:t>
      </w:r>
      <w:r w:rsidRPr="006926F1">
        <w:rPr>
          <w:rFonts w:asciiTheme="minorHAnsi" w:hAnsiTheme="minorHAnsi" w:cstheme="minorHAnsi"/>
          <w:szCs w:val="22"/>
        </w:rPr>
        <w:t>.</w:t>
      </w:r>
      <w:r w:rsidR="00106935" w:rsidRPr="006926F1">
        <w:rPr>
          <w:rFonts w:asciiTheme="minorHAnsi" w:hAnsiTheme="minorHAnsi" w:cstheme="minorHAnsi"/>
          <w:szCs w:val="22"/>
        </w:rPr>
        <w:t xml:space="preserve"> odst. </w:t>
      </w:r>
      <w:r w:rsidR="000A4F1B" w:rsidRPr="006926F1">
        <w:rPr>
          <w:rFonts w:asciiTheme="minorHAnsi" w:hAnsiTheme="minorHAnsi" w:cstheme="minorHAnsi"/>
          <w:szCs w:val="22"/>
        </w:rPr>
        <w:t>5.</w:t>
      </w:r>
      <w:r w:rsidR="00646443">
        <w:rPr>
          <w:rFonts w:asciiTheme="minorHAnsi" w:hAnsiTheme="minorHAnsi" w:cstheme="minorHAnsi"/>
          <w:szCs w:val="22"/>
        </w:rPr>
        <w:t>2</w:t>
      </w:r>
      <w:r w:rsidR="000A4F1B" w:rsidRPr="006926F1">
        <w:rPr>
          <w:rFonts w:asciiTheme="minorHAnsi" w:hAnsiTheme="minorHAnsi" w:cstheme="minorHAnsi"/>
          <w:szCs w:val="22"/>
        </w:rPr>
        <w:t>.</w:t>
      </w:r>
      <w:r w:rsidRPr="006926F1">
        <w:rPr>
          <w:rFonts w:asciiTheme="minorHAnsi" w:hAnsiTheme="minorHAnsi" w:cstheme="minorHAnsi"/>
          <w:szCs w:val="22"/>
        </w:rPr>
        <w:t xml:space="preserve"> této </w:t>
      </w:r>
      <w:r w:rsidR="00106935" w:rsidRPr="006926F1">
        <w:rPr>
          <w:rFonts w:asciiTheme="minorHAnsi" w:hAnsiTheme="minorHAnsi" w:cstheme="minorHAnsi"/>
          <w:szCs w:val="22"/>
        </w:rPr>
        <w:t>S</w:t>
      </w:r>
      <w:r w:rsidRPr="006926F1">
        <w:rPr>
          <w:rFonts w:asciiTheme="minorHAnsi" w:hAnsiTheme="minorHAnsi" w:cstheme="minorHAnsi"/>
          <w:szCs w:val="22"/>
        </w:rPr>
        <w:t>mlouvy (včetně případného transportního pojištění zboží),</w:t>
      </w:r>
    </w:p>
    <w:p w14:paraId="024FFCF5" w14:textId="3FE7D662" w:rsidR="004B5B88" w:rsidRPr="006926F1" w:rsidRDefault="004B5B88" w:rsidP="00B53482">
      <w:pPr>
        <w:pStyle w:val="Zkladntextodsazen"/>
        <w:keepLines/>
        <w:numPr>
          <w:ilvl w:val="0"/>
          <w:numId w:val="2"/>
        </w:numPr>
        <w:spacing w:line="276" w:lineRule="auto"/>
        <w:ind w:leftChars="250" w:left="884" w:hanging="284"/>
        <w:rPr>
          <w:rFonts w:asciiTheme="minorHAnsi" w:hAnsiTheme="minorHAnsi" w:cstheme="minorHAnsi"/>
          <w:szCs w:val="22"/>
        </w:rPr>
      </w:pPr>
      <w:r w:rsidRPr="006926F1">
        <w:rPr>
          <w:rFonts w:asciiTheme="minorHAnsi" w:hAnsiTheme="minorHAnsi" w:cstheme="minorHAnsi"/>
          <w:szCs w:val="22"/>
        </w:rPr>
        <w:t>uvedení Předmětu koupě do provozu a ověření jeho plné funkčnosti</w:t>
      </w:r>
      <w:r w:rsidR="00A50FEB">
        <w:rPr>
          <w:rFonts w:asciiTheme="minorHAnsi" w:hAnsiTheme="minorHAnsi" w:cstheme="minorHAnsi"/>
          <w:szCs w:val="22"/>
        </w:rPr>
        <w:t xml:space="preserve"> v místě plnění</w:t>
      </w:r>
      <w:r w:rsidR="000A4F1B" w:rsidRPr="006926F1">
        <w:rPr>
          <w:rFonts w:asciiTheme="minorHAnsi" w:hAnsiTheme="minorHAnsi" w:cstheme="minorHAnsi"/>
          <w:szCs w:val="22"/>
        </w:rPr>
        <w:t>,</w:t>
      </w:r>
    </w:p>
    <w:p w14:paraId="51A7F1E9" w14:textId="3561F80F" w:rsidR="004B5B88" w:rsidRPr="006926F1" w:rsidRDefault="004B5B88" w:rsidP="00B53482">
      <w:pPr>
        <w:pStyle w:val="Zkladntextodsazen"/>
        <w:keepLines/>
        <w:numPr>
          <w:ilvl w:val="0"/>
          <w:numId w:val="2"/>
        </w:numPr>
        <w:spacing w:line="276" w:lineRule="auto"/>
        <w:ind w:leftChars="250" w:left="884" w:hanging="284"/>
        <w:rPr>
          <w:rFonts w:asciiTheme="minorHAnsi" w:hAnsiTheme="minorHAnsi" w:cstheme="minorHAnsi"/>
          <w:szCs w:val="22"/>
        </w:rPr>
      </w:pPr>
      <w:r w:rsidRPr="006926F1">
        <w:rPr>
          <w:rFonts w:asciiTheme="minorHAnsi" w:hAnsiTheme="minorHAnsi" w:cstheme="minorHAnsi"/>
          <w:szCs w:val="22"/>
        </w:rPr>
        <w:t>předvedení způsobu používání Předmětu koup</w:t>
      </w:r>
      <w:r w:rsidR="00F93624">
        <w:rPr>
          <w:rFonts w:asciiTheme="minorHAnsi" w:hAnsiTheme="minorHAnsi" w:cstheme="minorHAnsi"/>
          <w:szCs w:val="22"/>
        </w:rPr>
        <w:t>ě</w:t>
      </w:r>
      <w:r w:rsidRPr="006926F1">
        <w:rPr>
          <w:rFonts w:asciiTheme="minorHAnsi" w:hAnsiTheme="minorHAnsi" w:cstheme="minorHAnsi"/>
          <w:szCs w:val="22"/>
        </w:rPr>
        <w:t xml:space="preserve"> </w:t>
      </w:r>
      <w:r w:rsidR="00A50FEB" w:rsidRPr="006926F1">
        <w:rPr>
          <w:rFonts w:asciiTheme="minorHAnsi" w:hAnsiTheme="minorHAnsi" w:cstheme="minorHAnsi"/>
          <w:szCs w:val="22"/>
        </w:rPr>
        <w:t xml:space="preserve">Kupujícímu </w:t>
      </w:r>
      <w:r w:rsidRPr="006926F1">
        <w:rPr>
          <w:rFonts w:asciiTheme="minorHAnsi" w:hAnsiTheme="minorHAnsi" w:cstheme="minorHAnsi"/>
          <w:szCs w:val="22"/>
        </w:rPr>
        <w:t>včetně předvedení hlavních funkcí,</w:t>
      </w:r>
    </w:p>
    <w:p w14:paraId="32F8463F" w14:textId="6F7981A7" w:rsidR="004B5B88" w:rsidRPr="006926F1" w:rsidRDefault="004B5B88" w:rsidP="00B53482">
      <w:pPr>
        <w:pStyle w:val="Zkladntextodsazen"/>
        <w:keepLines/>
        <w:numPr>
          <w:ilvl w:val="0"/>
          <w:numId w:val="2"/>
        </w:numPr>
        <w:spacing w:line="276" w:lineRule="auto"/>
        <w:ind w:leftChars="250" w:left="884" w:hanging="284"/>
        <w:rPr>
          <w:rFonts w:asciiTheme="minorHAnsi" w:hAnsiTheme="minorHAnsi" w:cstheme="minorHAnsi"/>
          <w:szCs w:val="22"/>
        </w:rPr>
      </w:pPr>
      <w:r w:rsidRPr="006926F1">
        <w:rPr>
          <w:rFonts w:asciiTheme="minorHAnsi" w:hAnsiTheme="minorHAnsi" w:cstheme="minorHAnsi"/>
          <w:szCs w:val="22"/>
        </w:rPr>
        <w:t xml:space="preserve">protokolární předání Předmětu koupě dle technické specifikace stanovené v příloze č. 1 této </w:t>
      </w:r>
      <w:r w:rsidR="00A7214B">
        <w:rPr>
          <w:rFonts w:asciiTheme="minorHAnsi" w:hAnsiTheme="minorHAnsi" w:cstheme="minorHAnsi"/>
          <w:szCs w:val="22"/>
        </w:rPr>
        <w:t>S</w:t>
      </w:r>
      <w:r w:rsidRPr="006926F1">
        <w:rPr>
          <w:rFonts w:asciiTheme="minorHAnsi" w:hAnsiTheme="minorHAnsi" w:cstheme="minorHAnsi"/>
          <w:szCs w:val="22"/>
        </w:rPr>
        <w:t>mlouvy, včetně předání úplné technické dokumentace (návody k obsluze a údržbě v českém nebo slovenském jazyce, doklady k záruce, schválení pro provoz na pozemních komunikacích v ČR – technické průkazy</w:t>
      </w:r>
      <w:r w:rsidR="00A50FEB">
        <w:rPr>
          <w:rFonts w:asciiTheme="minorHAnsi" w:hAnsiTheme="minorHAnsi" w:cstheme="minorHAnsi"/>
          <w:szCs w:val="22"/>
        </w:rPr>
        <w:t>, atd.</w:t>
      </w:r>
      <w:r w:rsidRPr="006926F1">
        <w:rPr>
          <w:rFonts w:asciiTheme="minorHAnsi" w:hAnsiTheme="minorHAnsi" w:cstheme="minorHAnsi"/>
          <w:szCs w:val="22"/>
        </w:rPr>
        <w:t>),</w:t>
      </w:r>
    </w:p>
    <w:p w14:paraId="4CA97FEE" w14:textId="316408AC" w:rsidR="004B5B88" w:rsidRPr="006926F1" w:rsidRDefault="004B5B88" w:rsidP="00B53482">
      <w:pPr>
        <w:pStyle w:val="Zkladntextodsazen"/>
        <w:keepLines/>
        <w:numPr>
          <w:ilvl w:val="0"/>
          <w:numId w:val="2"/>
        </w:numPr>
        <w:spacing w:after="0" w:line="276" w:lineRule="auto"/>
        <w:ind w:leftChars="250" w:left="884" w:hanging="284"/>
        <w:rPr>
          <w:rFonts w:asciiTheme="minorHAnsi" w:hAnsiTheme="minorHAnsi" w:cstheme="minorHAnsi"/>
          <w:szCs w:val="22"/>
        </w:rPr>
      </w:pPr>
      <w:r w:rsidRPr="006926F1">
        <w:rPr>
          <w:rFonts w:asciiTheme="minorHAnsi" w:hAnsiTheme="minorHAnsi" w:cstheme="minorHAnsi"/>
          <w:szCs w:val="22"/>
        </w:rPr>
        <w:t xml:space="preserve">záruka dle této </w:t>
      </w:r>
      <w:r w:rsidR="00391B45">
        <w:rPr>
          <w:rFonts w:asciiTheme="minorHAnsi" w:hAnsiTheme="minorHAnsi" w:cstheme="minorHAnsi"/>
          <w:szCs w:val="22"/>
        </w:rPr>
        <w:t>S</w:t>
      </w:r>
      <w:r w:rsidRPr="006926F1">
        <w:rPr>
          <w:rFonts w:asciiTheme="minorHAnsi" w:hAnsiTheme="minorHAnsi" w:cstheme="minorHAnsi"/>
          <w:szCs w:val="22"/>
        </w:rPr>
        <w:t>mlouvy</w:t>
      </w:r>
      <w:r w:rsidR="002F6873" w:rsidRPr="006926F1">
        <w:rPr>
          <w:rFonts w:asciiTheme="minorHAnsi" w:hAnsiTheme="minorHAnsi" w:cstheme="minorHAnsi"/>
          <w:szCs w:val="22"/>
        </w:rPr>
        <w:t>.</w:t>
      </w:r>
    </w:p>
    <w:p w14:paraId="5F2D98B0" w14:textId="77777777" w:rsidR="002F6873" w:rsidRPr="006926F1" w:rsidRDefault="002F6873" w:rsidP="006926F1">
      <w:pPr>
        <w:pStyle w:val="Zkladntextodsazen"/>
        <w:keepLines/>
        <w:spacing w:after="0" w:line="276" w:lineRule="auto"/>
        <w:ind w:left="567" w:hanging="567"/>
        <w:rPr>
          <w:rFonts w:asciiTheme="minorHAnsi" w:hAnsiTheme="minorHAnsi" w:cstheme="minorHAnsi"/>
          <w:szCs w:val="22"/>
        </w:rPr>
      </w:pPr>
    </w:p>
    <w:p w14:paraId="1D9DB131" w14:textId="721B6C26" w:rsidR="004B5B88" w:rsidRPr="006926F1" w:rsidRDefault="004B5B88" w:rsidP="00B53482">
      <w:pPr>
        <w:pStyle w:val="Zkladntextodsazen"/>
        <w:keepLines/>
        <w:numPr>
          <w:ilvl w:val="1"/>
          <w:numId w:val="5"/>
        </w:numPr>
        <w:spacing w:after="0" w:line="276" w:lineRule="auto"/>
        <w:ind w:left="567" w:hanging="567"/>
        <w:rPr>
          <w:rFonts w:asciiTheme="minorHAnsi" w:hAnsiTheme="minorHAnsi" w:cstheme="minorHAnsi"/>
          <w:szCs w:val="22"/>
        </w:rPr>
      </w:pPr>
      <w:r w:rsidRPr="006926F1">
        <w:rPr>
          <w:rFonts w:asciiTheme="minorHAnsi" w:hAnsiTheme="minorHAnsi" w:cstheme="minorHAnsi"/>
          <w:szCs w:val="22"/>
        </w:rPr>
        <w:t xml:space="preserve">Prodávající potvrzuje, že se v plném rozsahu seznámil s rozsahem a povahou požadovaného plnění dle této </w:t>
      </w:r>
      <w:r w:rsidR="004C1C27">
        <w:rPr>
          <w:rFonts w:asciiTheme="minorHAnsi" w:hAnsiTheme="minorHAnsi" w:cstheme="minorHAnsi"/>
          <w:szCs w:val="22"/>
        </w:rPr>
        <w:t>S</w:t>
      </w:r>
      <w:r w:rsidRPr="006926F1">
        <w:rPr>
          <w:rFonts w:asciiTheme="minorHAnsi" w:hAnsiTheme="minorHAnsi" w:cstheme="minorHAnsi"/>
          <w:szCs w:val="22"/>
        </w:rPr>
        <w:t>mlouvy, že jsou mu známy jejich veškeré technické, kvalitativní a jiné podmínky a že disponuje takovými kapacitami a odbornými znalostmi, které jsou k plnění nezbytné.</w:t>
      </w:r>
    </w:p>
    <w:p w14:paraId="6697320C" w14:textId="77777777" w:rsidR="00363C69" w:rsidRPr="00363C69" w:rsidRDefault="00363C69" w:rsidP="00A96806">
      <w:pPr>
        <w:tabs>
          <w:tab w:val="left" w:pos="540"/>
        </w:tabs>
        <w:spacing w:line="276" w:lineRule="auto"/>
        <w:ind w:right="284"/>
        <w:jc w:val="center"/>
        <w:rPr>
          <w:rFonts w:asciiTheme="minorHAnsi" w:hAnsiTheme="minorHAnsi" w:cstheme="minorHAnsi"/>
          <w:b/>
        </w:rPr>
      </w:pPr>
      <w:r w:rsidRPr="00363C69">
        <w:rPr>
          <w:rFonts w:asciiTheme="minorHAnsi" w:hAnsiTheme="minorHAnsi" w:cstheme="minorHAnsi"/>
          <w:b/>
        </w:rPr>
        <w:lastRenderedPageBreak/>
        <w:t>IV.</w:t>
      </w:r>
    </w:p>
    <w:p w14:paraId="3F166D64" w14:textId="31E39909" w:rsidR="00E2766C" w:rsidRPr="00363C69" w:rsidRDefault="00A96806" w:rsidP="00A96806">
      <w:pPr>
        <w:tabs>
          <w:tab w:val="left" w:pos="540"/>
        </w:tabs>
        <w:spacing w:line="276" w:lineRule="auto"/>
        <w:ind w:right="284"/>
        <w:jc w:val="center"/>
        <w:rPr>
          <w:rFonts w:asciiTheme="minorHAnsi" w:hAnsiTheme="minorHAnsi" w:cstheme="minorHAnsi"/>
          <w:b/>
        </w:rPr>
      </w:pPr>
      <w:r>
        <w:rPr>
          <w:rFonts w:asciiTheme="minorHAnsi" w:hAnsiTheme="minorHAnsi" w:cstheme="minorHAnsi"/>
          <w:b/>
        </w:rPr>
        <w:t>Kupní cena a platební podmínky</w:t>
      </w:r>
    </w:p>
    <w:p w14:paraId="23425DF9" w14:textId="77777777" w:rsidR="00B32C97" w:rsidRPr="00B32C97" w:rsidRDefault="00B32C97" w:rsidP="00363C69">
      <w:pPr>
        <w:pStyle w:val="Odstavecseseznamem"/>
        <w:tabs>
          <w:tab w:val="left" w:pos="540"/>
        </w:tabs>
        <w:spacing w:after="0" w:line="276" w:lineRule="auto"/>
        <w:ind w:left="1080" w:right="284"/>
        <w:rPr>
          <w:rFonts w:asciiTheme="minorHAnsi" w:hAnsiTheme="minorHAnsi" w:cstheme="minorHAnsi"/>
          <w:b/>
        </w:rPr>
      </w:pPr>
    </w:p>
    <w:p w14:paraId="5A6F7AEE" w14:textId="77777777" w:rsidR="00E2766C" w:rsidRPr="006926F1" w:rsidRDefault="00E2766C" w:rsidP="00363C69">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b/>
          <w:bCs/>
          <w:sz w:val="22"/>
          <w:szCs w:val="22"/>
        </w:rPr>
        <w:t>4.1</w:t>
      </w:r>
      <w:r w:rsidRPr="006926F1">
        <w:rPr>
          <w:rFonts w:asciiTheme="minorHAnsi" w:hAnsiTheme="minorHAnsi" w:cstheme="minorHAnsi"/>
          <w:sz w:val="22"/>
          <w:szCs w:val="22"/>
        </w:rPr>
        <w:tab/>
      </w:r>
      <w:bookmarkStart w:id="0" w:name="_Ref377116880"/>
      <w:r w:rsidRPr="006926F1">
        <w:rPr>
          <w:rFonts w:asciiTheme="minorHAnsi" w:hAnsiTheme="minorHAnsi" w:cstheme="minorHAnsi"/>
          <w:sz w:val="22"/>
          <w:szCs w:val="22"/>
        </w:rPr>
        <w:t>Kupní cena Předmětu koupě činí:</w:t>
      </w:r>
    </w:p>
    <w:p w14:paraId="01CBE1FE"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05A98579" w14:textId="77777777" w:rsidR="00E2766C" w:rsidRPr="006926F1" w:rsidRDefault="00E2766C" w:rsidP="006926F1">
      <w:pPr>
        <w:spacing w:line="276" w:lineRule="auto"/>
        <w:ind w:left="1134" w:hanging="567"/>
        <w:jc w:val="both"/>
        <w:rPr>
          <w:rFonts w:asciiTheme="minorHAnsi" w:hAnsiTheme="minorHAnsi" w:cstheme="minorHAnsi"/>
          <w:sz w:val="22"/>
          <w:szCs w:val="22"/>
        </w:rPr>
      </w:pPr>
      <w:r w:rsidRPr="006926F1">
        <w:rPr>
          <w:rFonts w:asciiTheme="minorHAnsi" w:hAnsiTheme="minorHAnsi" w:cstheme="minorHAnsi"/>
          <w:sz w:val="22"/>
          <w:szCs w:val="22"/>
        </w:rPr>
        <w:t>Celková kupní cena bez DPH</w:t>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742226">
        <w:rPr>
          <w:rFonts w:asciiTheme="minorHAnsi" w:hAnsiTheme="minorHAnsi" w:cstheme="minorHAnsi"/>
          <w:sz w:val="22"/>
          <w:szCs w:val="22"/>
          <w:highlight w:val="yellow"/>
        </w:rPr>
        <w:t>……………</w:t>
      </w:r>
      <w:proofErr w:type="gramStart"/>
      <w:r w:rsidRPr="00742226">
        <w:rPr>
          <w:rFonts w:asciiTheme="minorHAnsi" w:hAnsiTheme="minorHAnsi" w:cstheme="minorHAnsi"/>
          <w:sz w:val="22"/>
          <w:szCs w:val="22"/>
          <w:highlight w:val="yellow"/>
        </w:rPr>
        <w:t>…..</w:t>
      </w:r>
      <w:r w:rsidRPr="006926F1">
        <w:rPr>
          <w:rFonts w:asciiTheme="minorHAnsi" w:hAnsiTheme="minorHAnsi" w:cstheme="minorHAnsi"/>
          <w:sz w:val="22"/>
          <w:szCs w:val="22"/>
        </w:rPr>
        <w:t>Kč</w:t>
      </w:r>
      <w:proofErr w:type="gramEnd"/>
      <w:r w:rsidRPr="006926F1">
        <w:rPr>
          <w:rFonts w:asciiTheme="minorHAnsi" w:hAnsiTheme="minorHAnsi" w:cstheme="minorHAnsi"/>
          <w:sz w:val="22"/>
          <w:szCs w:val="22"/>
        </w:rPr>
        <w:t xml:space="preserve"> </w:t>
      </w:r>
    </w:p>
    <w:p w14:paraId="53722F47" w14:textId="77777777" w:rsidR="00E2766C" w:rsidRPr="006926F1" w:rsidRDefault="00E2766C" w:rsidP="006926F1">
      <w:pPr>
        <w:spacing w:line="276" w:lineRule="auto"/>
        <w:ind w:left="1134" w:hanging="567"/>
        <w:jc w:val="both"/>
        <w:rPr>
          <w:rFonts w:asciiTheme="minorHAnsi" w:hAnsiTheme="minorHAnsi" w:cstheme="minorHAnsi"/>
          <w:sz w:val="22"/>
          <w:szCs w:val="22"/>
        </w:rPr>
      </w:pPr>
      <w:r w:rsidRPr="006926F1">
        <w:rPr>
          <w:rFonts w:asciiTheme="minorHAnsi" w:hAnsiTheme="minorHAnsi" w:cstheme="minorHAnsi"/>
          <w:sz w:val="22"/>
          <w:szCs w:val="22"/>
        </w:rPr>
        <w:t xml:space="preserve">DPH </w:t>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742226">
        <w:rPr>
          <w:rFonts w:asciiTheme="minorHAnsi" w:hAnsiTheme="minorHAnsi" w:cstheme="minorHAnsi"/>
          <w:sz w:val="22"/>
          <w:szCs w:val="22"/>
          <w:highlight w:val="yellow"/>
        </w:rPr>
        <w:t>……………</w:t>
      </w:r>
      <w:proofErr w:type="gramStart"/>
      <w:r w:rsidRPr="00742226">
        <w:rPr>
          <w:rFonts w:asciiTheme="minorHAnsi" w:hAnsiTheme="minorHAnsi" w:cstheme="minorHAnsi"/>
          <w:sz w:val="22"/>
          <w:szCs w:val="22"/>
          <w:highlight w:val="yellow"/>
        </w:rPr>
        <w:t>…..</w:t>
      </w:r>
      <w:r w:rsidRPr="006926F1">
        <w:rPr>
          <w:rFonts w:asciiTheme="minorHAnsi" w:hAnsiTheme="minorHAnsi" w:cstheme="minorHAnsi"/>
          <w:sz w:val="22"/>
          <w:szCs w:val="22"/>
        </w:rPr>
        <w:t>Kč</w:t>
      </w:r>
      <w:proofErr w:type="gramEnd"/>
    </w:p>
    <w:p w14:paraId="5E8C89BA" w14:textId="77777777" w:rsidR="00E2766C" w:rsidRPr="006926F1" w:rsidRDefault="00E2766C" w:rsidP="006926F1">
      <w:pPr>
        <w:spacing w:line="276" w:lineRule="auto"/>
        <w:ind w:left="1134" w:hanging="567"/>
        <w:jc w:val="both"/>
        <w:rPr>
          <w:rFonts w:asciiTheme="minorHAnsi" w:hAnsiTheme="minorHAnsi" w:cstheme="minorHAnsi"/>
          <w:sz w:val="22"/>
          <w:szCs w:val="22"/>
        </w:rPr>
      </w:pPr>
      <w:r w:rsidRPr="006926F1">
        <w:rPr>
          <w:rFonts w:asciiTheme="minorHAnsi" w:hAnsiTheme="minorHAnsi" w:cstheme="minorHAnsi"/>
          <w:sz w:val="22"/>
          <w:szCs w:val="22"/>
        </w:rPr>
        <w:t xml:space="preserve">Celková kupní cena včetně DPH </w:t>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6926F1">
        <w:rPr>
          <w:rFonts w:asciiTheme="minorHAnsi" w:hAnsiTheme="minorHAnsi" w:cstheme="minorHAnsi"/>
          <w:sz w:val="22"/>
          <w:szCs w:val="22"/>
        </w:rPr>
        <w:tab/>
      </w:r>
      <w:r w:rsidRPr="00742226">
        <w:rPr>
          <w:rFonts w:asciiTheme="minorHAnsi" w:hAnsiTheme="minorHAnsi" w:cstheme="minorHAnsi"/>
          <w:sz w:val="22"/>
          <w:szCs w:val="22"/>
          <w:highlight w:val="yellow"/>
        </w:rPr>
        <w:t>……………</w:t>
      </w:r>
      <w:proofErr w:type="gramStart"/>
      <w:r w:rsidRPr="00742226">
        <w:rPr>
          <w:rFonts w:asciiTheme="minorHAnsi" w:hAnsiTheme="minorHAnsi" w:cstheme="minorHAnsi"/>
          <w:sz w:val="22"/>
          <w:szCs w:val="22"/>
          <w:highlight w:val="yellow"/>
        </w:rPr>
        <w:t>…..</w:t>
      </w:r>
      <w:r w:rsidRPr="006926F1">
        <w:rPr>
          <w:rFonts w:asciiTheme="minorHAnsi" w:hAnsiTheme="minorHAnsi" w:cstheme="minorHAnsi"/>
          <w:sz w:val="22"/>
          <w:szCs w:val="22"/>
        </w:rPr>
        <w:t>Kč</w:t>
      </w:r>
      <w:proofErr w:type="gramEnd"/>
    </w:p>
    <w:p w14:paraId="508C9869" w14:textId="77777777" w:rsidR="00E2766C" w:rsidRPr="006926F1" w:rsidRDefault="00E2766C" w:rsidP="006926F1">
      <w:pPr>
        <w:spacing w:line="276" w:lineRule="auto"/>
        <w:ind w:left="1134" w:hanging="567"/>
        <w:jc w:val="both"/>
        <w:rPr>
          <w:rFonts w:asciiTheme="minorHAnsi" w:hAnsiTheme="minorHAnsi" w:cstheme="minorHAnsi"/>
          <w:sz w:val="22"/>
          <w:szCs w:val="22"/>
        </w:rPr>
      </w:pPr>
      <w:r w:rsidRPr="006926F1">
        <w:rPr>
          <w:rFonts w:asciiTheme="minorHAnsi" w:hAnsiTheme="minorHAnsi" w:cstheme="minorHAnsi"/>
          <w:sz w:val="22"/>
          <w:szCs w:val="22"/>
        </w:rPr>
        <w:t>(dále jen „Kupní cena“).</w:t>
      </w:r>
    </w:p>
    <w:p w14:paraId="3CBFC6F1"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2CA116C7" w14:textId="08F5B0BF" w:rsidR="009D01F5" w:rsidRPr="006926F1" w:rsidRDefault="008C365E" w:rsidP="00B53482">
      <w:pPr>
        <w:pStyle w:val="Nadpis3"/>
        <w:keepNext w:val="0"/>
        <w:keepLines/>
        <w:numPr>
          <w:ilvl w:val="1"/>
          <w:numId w:val="8"/>
        </w:numPr>
        <w:overflowPunct w:val="0"/>
        <w:autoSpaceDE w:val="0"/>
        <w:autoSpaceDN w:val="0"/>
        <w:adjustRightInd w:val="0"/>
        <w:spacing w:before="0" w:after="0" w:line="276" w:lineRule="auto"/>
        <w:ind w:left="567" w:hanging="567"/>
        <w:jc w:val="both"/>
        <w:textAlignment w:val="baseline"/>
        <w:rPr>
          <w:rFonts w:asciiTheme="minorHAnsi" w:hAnsiTheme="minorHAnsi" w:cstheme="minorHAnsi"/>
          <w:b w:val="0"/>
          <w:sz w:val="22"/>
          <w:szCs w:val="22"/>
        </w:rPr>
      </w:pPr>
      <w:r w:rsidRPr="006926F1">
        <w:rPr>
          <w:rFonts w:asciiTheme="minorHAnsi" w:hAnsiTheme="minorHAnsi" w:cstheme="minorHAnsi"/>
          <w:b w:val="0"/>
          <w:sz w:val="22"/>
          <w:szCs w:val="22"/>
        </w:rPr>
        <w:t xml:space="preserve">V celkové </w:t>
      </w:r>
      <w:r w:rsidR="001521BE">
        <w:rPr>
          <w:rFonts w:asciiTheme="minorHAnsi" w:hAnsiTheme="minorHAnsi" w:cstheme="minorHAnsi"/>
          <w:b w:val="0"/>
          <w:sz w:val="22"/>
          <w:szCs w:val="22"/>
        </w:rPr>
        <w:t>K</w:t>
      </w:r>
      <w:r w:rsidRPr="006926F1">
        <w:rPr>
          <w:rFonts w:asciiTheme="minorHAnsi" w:hAnsiTheme="minorHAnsi" w:cstheme="minorHAnsi"/>
          <w:b w:val="0"/>
          <w:sz w:val="22"/>
          <w:szCs w:val="22"/>
        </w:rPr>
        <w:t>upní ceně uvedené v odst. 4.1 tohoto článku jsou zahrnuty veškeré náklady prodávajícího spojené s kompletním dodáním zboží, dodáním dokumentů, včetně provedení všech dalších činností uvedených v čl. II</w:t>
      </w:r>
      <w:r w:rsidR="001521BE">
        <w:rPr>
          <w:rFonts w:asciiTheme="minorHAnsi" w:hAnsiTheme="minorHAnsi" w:cstheme="minorHAnsi"/>
          <w:b w:val="0"/>
          <w:sz w:val="22"/>
          <w:szCs w:val="22"/>
        </w:rPr>
        <w:t>I</w:t>
      </w:r>
      <w:r w:rsidRPr="006926F1">
        <w:rPr>
          <w:rFonts w:asciiTheme="minorHAnsi" w:hAnsiTheme="minorHAnsi" w:cstheme="minorHAnsi"/>
          <w:b w:val="0"/>
          <w:sz w:val="22"/>
          <w:szCs w:val="22"/>
        </w:rPr>
        <w:t xml:space="preserve">. této </w:t>
      </w:r>
      <w:r w:rsidR="001521BE">
        <w:rPr>
          <w:rFonts w:asciiTheme="minorHAnsi" w:hAnsiTheme="minorHAnsi" w:cstheme="minorHAnsi"/>
          <w:b w:val="0"/>
          <w:sz w:val="22"/>
          <w:szCs w:val="22"/>
        </w:rPr>
        <w:t>S</w:t>
      </w:r>
      <w:r w:rsidRPr="006926F1">
        <w:rPr>
          <w:rFonts w:asciiTheme="minorHAnsi" w:hAnsiTheme="minorHAnsi" w:cstheme="minorHAnsi"/>
          <w:b w:val="0"/>
          <w:sz w:val="22"/>
          <w:szCs w:val="22"/>
        </w:rPr>
        <w:t xml:space="preserve">mlouvy, </w:t>
      </w:r>
      <w:r w:rsidR="001521BE">
        <w:rPr>
          <w:rFonts w:asciiTheme="minorHAnsi" w:hAnsiTheme="minorHAnsi" w:cstheme="minorHAnsi"/>
          <w:b w:val="0"/>
          <w:sz w:val="22"/>
          <w:szCs w:val="22"/>
        </w:rPr>
        <w:t>stejně tak</w:t>
      </w:r>
      <w:r w:rsidRPr="006926F1">
        <w:rPr>
          <w:rFonts w:asciiTheme="minorHAnsi" w:hAnsiTheme="minorHAnsi" w:cstheme="minorHAnsi"/>
          <w:b w:val="0"/>
          <w:sz w:val="22"/>
          <w:szCs w:val="22"/>
        </w:rPr>
        <w:t xml:space="preserve"> jsou do celkové </w:t>
      </w:r>
      <w:r w:rsidR="001521BE">
        <w:rPr>
          <w:rFonts w:asciiTheme="minorHAnsi" w:hAnsiTheme="minorHAnsi" w:cstheme="minorHAnsi"/>
          <w:b w:val="0"/>
          <w:sz w:val="22"/>
          <w:szCs w:val="22"/>
        </w:rPr>
        <w:t>K</w:t>
      </w:r>
      <w:r w:rsidRPr="006926F1">
        <w:rPr>
          <w:rFonts w:asciiTheme="minorHAnsi" w:hAnsiTheme="minorHAnsi" w:cstheme="minorHAnsi"/>
          <w:b w:val="0"/>
          <w:sz w:val="22"/>
          <w:szCs w:val="22"/>
        </w:rPr>
        <w:t xml:space="preserve">upní ceny zahrnuty i další náklady </w:t>
      </w:r>
      <w:r w:rsidR="001521BE">
        <w:rPr>
          <w:rFonts w:asciiTheme="minorHAnsi" w:hAnsiTheme="minorHAnsi" w:cstheme="minorHAnsi"/>
          <w:b w:val="0"/>
          <w:sz w:val="22"/>
          <w:szCs w:val="22"/>
        </w:rPr>
        <w:t>P</w:t>
      </w:r>
      <w:r w:rsidRPr="006926F1">
        <w:rPr>
          <w:rFonts w:asciiTheme="minorHAnsi" w:hAnsiTheme="minorHAnsi" w:cstheme="minorHAnsi"/>
          <w:b w:val="0"/>
          <w:sz w:val="22"/>
          <w:szCs w:val="22"/>
        </w:rPr>
        <w:t>rodávajícího související s realizací dodávky, např. náklady na pojištění zboží po dobu dopravy, náklady spojené s poskytnutím záručního servisu na dodan</w:t>
      </w:r>
      <w:r w:rsidR="001521BE">
        <w:rPr>
          <w:rFonts w:asciiTheme="minorHAnsi" w:hAnsiTheme="minorHAnsi" w:cstheme="minorHAnsi"/>
          <w:b w:val="0"/>
          <w:sz w:val="22"/>
          <w:szCs w:val="22"/>
        </w:rPr>
        <w:t xml:space="preserve">ý </w:t>
      </w:r>
      <w:r w:rsidR="001521BE" w:rsidRPr="001521BE">
        <w:rPr>
          <w:rFonts w:asciiTheme="minorHAnsi" w:hAnsiTheme="minorHAnsi" w:cstheme="minorHAnsi"/>
          <w:b w:val="0"/>
          <w:bCs w:val="0"/>
          <w:sz w:val="22"/>
          <w:szCs w:val="22"/>
        </w:rPr>
        <w:t xml:space="preserve">Předmět koupě </w:t>
      </w:r>
      <w:r w:rsidRPr="001521BE">
        <w:rPr>
          <w:rFonts w:asciiTheme="minorHAnsi" w:hAnsiTheme="minorHAnsi" w:cstheme="minorHAnsi"/>
          <w:b w:val="0"/>
          <w:bCs w:val="0"/>
          <w:sz w:val="22"/>
          <w:szCs w:val="22"/>
        </w:rPr>
        <w:t>po</w:t>
      </w:r>
      <w:r w:rsidR="00F7127D">
        <w:rPr>
          <w:rFonts w:asciiTheme="minorHAnsi" w:hAnsiTheme="minorHAnsi" w:cstheme="minorHAnsi"/>
          <w:b w:val="0"/>
          <w:bCs w:val="0"/>
          <w:sz w:val="22"/>
          <w:szCs w:val="22"/>
        </w:rPr>
        <w:t xml:space="preserve"> čas</w:t>
      </w:r>
      <w:r w:rsidRPr="001521BE">
        <w:rPr>
          <w:rFonts w:asciiTheme="minorHAnsi" w:hAnsiTheme="minorHAnsi" w:cstheme="minorHAnsi"/>
          <w:b w:val="0"/>
          <w:bCs w:val="0"/>
          <w:sz w:val="22"/>
          <w:szCs w:val="22"/>
        </w:rPr>
        <w:t xml:space="preserve"> </w:t>
      </w:r>
      <w:r w:rsidR="00F7127D">
        <w:rPr>
          <w:rFonts w:asciiTheme="minorHAnsi" w:hAnsiTheme="minorHAnsi" w:cstheme="minorHAnsi"/>
          <w:b w:val="0"/>
          <w:bCs w:val="0"/>
          <w:sz w:val="22"/>
          <w:szCs w:val="22"/>
        </w:rPr>
        <w:t xml:space="preserve">trvání </w:t>
      </w:r>
      <w:r w:rsidRPr="001521BE">
        <w:rPr>
          <w:rFonts w:asciiTheme="minorHAnsi" w:hAnsiTheme="minorHAnsi" w:cstheme="minorHAnsi"/>
          <w:b w:val="0"/>
          <w:bCs w:val="0"/>
          <w:sz w:val="22"/>
          <w:szCs w:val="22"/>
        </w:rPr>
        <w:t>záruční dob</w:t>
      </w:r>
      <w:r w:rsidR="004661D4">
        <w:rPr>
          <w:rFonts w:asciiTheme="minorHAnsi" w:hAnsiTheme="minorHAnsi" w:cstheme="minorHAnsi"/>
          <w:b w:val="0"/>
          <w:bCs w:val="0"/>
          <w:sz w:val="22"/>
          <w:szCs w:val="22"/>
        </w:rPr>
        <w:t>y</w:t>
      </w:r>
      <w:r w:rsidRPr="001521BE">
        <w:rPr>
          <w:rFonts w:asciiTheme="minorHAnsi" w:hAnsiTheme="minorHAnsi" w:cstheme="minorHAnsi"/>
          <w:b w:val="0"/>
          <w:bCs w:val="0"/>
          <w:sz w:val="22"/>
          <w:szCs w:val="22"/>
        </w:rPr>
        <w:t xml:space="preserve"> apod.</w:t>
      </w:r>
      <w:r w:rsidRPr="006926F1">
        <w:rPr>
          <w:rFonts w:asciiTheme="minorHAnsi" w:hAnsiTheme="minorHAnsi" w:cstheme="minorHAnsi"/>
          <w:b w:val="0"/>
          <w:sz w:val="22"/>
          <w:szCs w:val="22"/>
        </w:rPr>
        <w:t xml:space="preserve"> </w:t>
      </w:r>
      <w:bookmarkEnd w:id="0"/>
    </w:p>
    <w:p w14:paraId="5B6231EB" w14:textId="77777777" w:rsidR="009D01F5" w:rsidRPr="006926F1" w:rsidRDefault="009D01F5" w:rsidP="006926F1">
      <w:pPr>
        <w:spacing w:line="276" w:lineRule="auto"/>
        <w:rPr>
          <w:rFonts w:asciiTheme="minorHAnsi" w:hAnsiTheme="minorHAnsi" w:cstheme="minorHAnsi"/>
          <w:sz w:val="22"/>
          <w:szCs w:val="22"/>
          <w:lang w:eastAsia="cs-CZ"/>
        </w:rPr>
      </w:pPr>
    </w:p>
    <w:p w14:paraId="470101A3" w14:textId="0A979732" w:rsidR="009D01F5" w:rsidRPr="006926F1" w:rsidRDefault="00E2766C" w:rsidP="00B53482">
      <w:pPr>
        <w:pStyle w:val="Nadpis3"/>
        <w:keepNext w:val="0"/>
        <w:keepLines/>
        <w:numPr>
          <w:ilvl w:val="1"/>
          <w:numId w:val="8"/>
        </w:numPr>
        <w:overflowPunct w:val="0"/>
        <w:autoSpaceDE w:val="0"/>
        <w:autoSpaceDN w:val="0"/>
        <w:adjustRightInd w:val="0"/>
        <w:spacing w:before="0" w:after="0" w:line="276" w:lineRule="auto"/>
        <w:ind w:left="567" w:hanging="567"/>
        <w:jc w:val="both"/>
        <w:textAlignment w:val="baseline"/>
        <w:rPr>
          <w:rFonts w:asciiTheme="minorHAnsi" w:hAnsiTheme="minorHAnsi" w:cstheme="minorHAnsi"/>
          <w:b w:val="0"/>
          <w:bCs w:val="0"/>
          <w:sz w:val="22"/>
          <w:szCs w:val="22"/>
        </w:rPr>
      </w:pPr>
      <w:r w:rsidRPr="006926F1">
        <w:rPr>
          <w:rFonts w:asciiTheme="minorHAnsi" w:hAnsiTheme="minorHAnsi" w:cstheme="minorHAnsi"/>
          <w:b w:val="0"/>
          <w:bCs w:val="0"/>
          <w:sz w:val="22"/>
          <w:szCs w:val="22"/>
        </w:rPr>
        <w:t xml:space="preserve">Kupní cena Předmětu koupě se sjednává jako cena konečná a nepřekročitelná. Překročení Kupní ceny, stejně jako jakékoliv další změny Předmětu koupě nebo této Smlouvy jsou možné pouze s výslovným písemným souhlasem Kupujícího a při splnění podmínek pro změny závazku ze </w:t>
      </w:r>
      <w:r w:rsidR="0043351B">
        <w:rPr>
          <w:rFonts w:asciiTheme="minorHAnsi" w:hAnsiTheme="minorHAnsi" w:cstheme="minorHAnsi"/>
          <w:b w:val="0"/>
          <w:bCs w:val="0"/>
          <w:sz w:val="22"/>
          <w:szCs w:val="22"/>
        </w:rPr>
        <w:t>s</w:t>
      </w:r>
      <w:r w:rsidRPr="006926F1">
        <w:rPr>
          <w:rFonts w:asciiTheme="minorHAnsi" w:hAnsiTheme="minorHAnsi" w:cstheme="minorHAnsi"/>
          <w:b w:val="0"/>
          <w:bCs w:val="0"/>
          <w:sz w:val="22"/>
          <w:szCs w:val="22"/>
        </w:rPr>
        <w:t>mlouvy stanovené zákonem č. 134/2016 Sb. o zadávání veřejných zakázek (dále jen „ZZVZ“)</w:t>
      </w:r>
      <w:r w:rsidR="008C365E" w:rsidRPr="006926F1">
        <w:rPr>
          <w:rFonts w:asciiTheme="minorHAnsi" w:hAnsiTheme="minorHAnsi" w:cstheme="minorHAnsi"/>
          <w:b w:val="0"/>
          <w:bCs w:val="0"/>
          <w:sz w:val="22"/>
          <w:szCs w:val="22"/>
        </w:rPr>
        <w:t>.</w:t>
      </w:r>
    </w:p>
    <w:p w14:paraId="6C76025B" w14:textId="77777777" w:rsidR="009D01F5" w:rsidRPr="006926F1" w:rsidRDefault="009D01F5" w:rsidP="006926F1">
      <w:pPr>
        <w:spacing w:line="276" w:lineRule="auto"/>
        <w:rPr>
          <w:rFonts w:asciiTheme="minorHAnsi" w:hAnsiTheme="minorHAnsi" w:cstheme="minorHAnsi"/>
          <w:sz w:val="22"/>
          <w:szCs w:val="22"/>
          <w:lang w:eastAsia="cs-CZ"/>
        </w:rPr>
      </w:pPr>
    </w:p>
    <w:p w14:paraId="4F39DEC5" w14:textId="11392866" w:rsidR="008C365E" w:rsidRPr="001C3100" w:rsidRDefault="00051A1B" w:rsidP="00B53482">
      <w:pPr>
        <w:pStyle w:val="Nadpis3"/>
        <w:keepNext w:val="0"/>
        <w:keepLines/>
        <w:numPr>
          <w:ilvl w:val="1"/>
          <w:numId w:val="8"/>
        </w:numPr>
        <w:overflowPunct w:val="0"/>
        <w:autoSpaceDE w:val="0"/>
        <w:autoSpaceDN w:val="0"/>
        <w:adjustRightInd w:val="0"/>
        <w:spacing w:before="0" w:after="0" w:line="276" w:lineRule="auto"/>
        <w:ind w:left="567" w:hanging="567"/>
        <w:jc w:val="both"/>
        <w:textAlignment w:val="baseline"/>
        <w:rPr>
          <w:rFonts w:asciiTheme="minorHAnsi" w:hAnsiTheme="minorHAnsi" w:cstheme="minorHAnsi"/>
          <w:b w:val="0"/>
          <w:bCs w:val="0"/>
          <w:sz w:val="22"/>
          <w:szCs w:val="22"/>
        </w:rPr>
      </w:pPr>
      <w:r w:rsidRPr="001C3100">
        <w:rPr>
          <w:rFonts w:asciiTheme="minorHAnsi" w:hAnsiTheme="minorHAnsi" w:cstheme="minorHAnsi"/>
          <w:b w:val="0"/>
          <w:bCs w:val="0"/>
          <w:sz w:val="22"/>
          <w:szCs w:val="22"/>
        </w:rPr>
        <w:t>Kupující se zavazuje zaplatit Kupní cenu bezhotovostním převodem na bankovní účet Prodávajícího uvedený v záhlaví Smlouvy na základě řádně vystavených daňových dokladů Prodávajícím a v souladu s platebními podmínkami dle čl. IV</w:t>
      </w:r>
      <w:r w:rsidR="007B2AF4">
        <w:rPr>
          <w:rFonts w:asciiTheme="minorHAnsi" w:hAnsiTheme="minorHAnsi" w:cstheme="minorHAnsi"/>
          <w:b w:val="0"/>
          <w:bCs w:val="0"/>
          <w:sz w:val="22"/>
          <w:szCs w:val="22"/>
        </w:rPr>
        <w:t>.</w:t>
      </w:r>
      <w:r w:rsidRPr="001C3100">
        <w:rPr>
          <w:rFonts w:asciiTheme="minorHAnsi" w:hAnsiTheme="minorHAnsi" w:cstheme="minorHAnsi"/>
          <w:b w:val="0"/>
          <w:bCs w:val="0"/>
          <w:sz w:val="22"/>
          <w:szCs w:val="22"/>
        </w:rPr>
        <w:t xml:space="preserve"> odst. 4.</w:t>
      </w:r>
      <w:r w:rsidR="0017322C">
        <w:rPr>
          <w:rFonts w:asciiTheme="minorHAnsi" w:hAnsiTheme="minorHAnsi" w:cstheme="minorHAnsi"/>
          <w:b w:val="0"/>
          <w:bCs w:val="0"/>
          <w:sz w:val="22"/>
          <w:szCs w:val="22"/>
        </w:rPr>
        <w:t>5</w:t>
      </w:r>
      <w:r w:rsidRPr="001C3100">
        <w:rPr>
          <w:rFonts w:asciiTheme="minorHAnsi" w:hAnsiTheme="minorHAnsi" w:cstheme="minorHAnsi"/>
          <w:b w:val="0"/>
          <w:bCs w:val="0"/>
          <w:sz w:val="22"/>
          <w:szCs w:val="22"/>
        </w:rPr>
        <w:t xml:space="preserve"> až 4.</w:t>
      </w:r>
      <w:r w:rsidR="001C3100" w:rsidRPr="001C3100">
        <w:rPr>
          <w:rFonts w:asciiTheme="minorHAnsi" w:hAnsiTheme="minorHAnsi" w:cstheme="minorHAnsi"/>
          <w:b w:val="0"/>
          <w:bCs w:val="0"/>
          <w:sz w:val="22"/>
          <w:szCs w:val="22"/>
        </w:rPr>
        <w:t>8</w:t>
      </w:r>
      <w:r w:rsidRPr="001C3100">
        <w:rPr>
          <w:rFonts w:asciiTheme="minorHAnsi" w:hAnsiTheme="minorHAnsi" w:cstheme="minorHAnsi"/>
          <w:b w:val="0"/>
          <w:bCs w:val="0"/>
          <w:sz w:val="22"/>
          <w:szCs w:val="22"/>
        </w:rPr>
        <w:t xml:space="preserve"> Smlouvy.</w:t>
      </w:r>
    </w:p>
    <w:p w14:paraId="1DD2E189" w14:textId="77777777" w:rsidR="009D01F5" w:rsidRPr="006926F1" w:rsidRDefault="009D01F5" w:rsidP="006926F1">
      <w:pPr>
        <w:spacing w:line="276" w:lineRule="auto"/>
        <w:rPr>
          <w:rFonts w:asciiTheme="minorHAnsi" w:hAnsiTheme="minorHAnsi" w:cstheme="minorHAnsi"/>
          <w:sz w:val="22"/>
          <w:szCs w:val="22"/>
          <w:lang w:eastAsia="cs-CZ"/>
        </w:rPr>
      </w:pPr>
    </w:p>
    <w:p w14:paraId="383BFBD0" w14:textId="53B04C67" w:rsidR="005A0D88" w:rsidRDefault="009D01F5" w:rsidP="00B53482">
      <w:pPr>
        <w:pStyle w:val="Nadpis3"/>
        <w:keepNext w:val="0"/>
        <w:keepLines/>
        <w:numPr>
          <w:ilvl w:val="1"/>
          <w:numId w:val="7"/>
        </w:numPr>
        <w:overflowPunct w:val="0"/>
        <w:autoSpaceDE w:val="0"/>
        <w:autoSpaceDN w:val="0"/>
        <w:adjustRightInd w:val="0"/>
        <w:spacing w:before="0" w:after="0" w:line="276" w:lineRule="auto"/>
        <w:ind w:left="567" w:hanging="567"/>
        <w:jc w:val="both"/>
        <w:textAlignment w:val="baseline"/>
        <w:rPr>
          <w:rFonts w:asciiTheme="minorHAnsi" w:hAnsiTheme="minorHAnsi" w:cstheme="minorHAnsi"/>
          <w:b w:val="0"/>
          <w:sz w:val="22"/>
          <w:szCs w:val="22"/>
        </w:rPr>
      </w:pPr>
      <w:r w:rsidRPr="006926F1">
        <w:rPr>
          <w:rFonts w:asciiTheme="minorHAnsi" w:hAnsiTheme="minorHAnsi" w:cstheme="minorHAnsi"/>
          <w:b w:val="0"/>
          <w:sz w:val="22"/>
          <w:szCs w:val="22"/>
        </w:rPr>
        <w:t xml:space="preserve">Po dodání zboží na adresu místa plnění dle čl.  </w:t>
      </w:r>
      <w:r w:rsidR="00A7423D">
        <w:rPr>
          <w:rFonts w:asciiTheme="minorHAnsi" w:hAnsiTheme="minorHAnsi" w:cstheme="minorHAnsi"/>
          <w:b w:val="0"/>
          <w:sz w:val="22"/>
          <w:szCs w:val="22"/>
        </w:rPr>
        <w:t>V.</w:t>
      </w:r>
      <w:r w:rsidRPr="006926F1">
        <w:rPr>
          <w:rFonts w:asciiTheme="minorHAnsi" w:hAnsiTheme="minorHAnsi" w:cstheme="minorHAnsi"/>
          <w:b w:val="0"/>
          <w:sz w:val="22"/>
          <w:szCs w:val="22"/>
        </w:rPr>
        <w:t xml:space="preserve"> odst. </w:t>
      </w:r>
      <w:r w:rsidR="00A7423D">
        <w:rPr>
          <w:rFonts w:asciiTheme="minorHAnsi" w:hAnsiTheme="minorHAnsi" w:cstheme="minorHAnsi"/>
          <w:b w:val="0"/>
          <w:sz w:val="22"/>
          <w:szCs w:val="22"/>
        </w:rPr>
        <w:t>5.</w:t>
      </w:r>
      <w:r w:rsidRPr="006926F1">
        <w:rPr>
          <w:rFonts w:asciiTheme="minorHAnsi" w:hAnsiTheme="minorHAnsi" w:cstheme="minorHAnsi"/>
          <w:b w:val="0"/>
          <w:sz w:val="22"/>
          <w:szCs w:val="22"/>
        </w:rPr>
        <w:t xml:space="preserve">2 této </w:t>
      </w:r>
      <w:r w:rsidR="00A7423D">
        <w:rPr>
          <w:rFonts w:asciiTheme="minorHAnsi" w:hAnsiTheme="minorHAnsi" w:cstheme="minorHAnsi"/>
          <w:b w:val="0"/>
          <w:sz w:val="22"/>
          <w:szCs w:val="22"/>
        </w:rPr>
        <w:t>S</w:t>
      </w:r>
      <w:r w:rsidRPr="006926F1">
        <w:rPr>
          <w:rFonts w:asciiTheme="minorHAnsi" w:hAnsiTheme="minorHAnsi" w:cstheme="minorHAnsi"/>
          <w:b w:val="0"/>
          <w:sz w:val="22"/>
          <w:szCs w:val="22"/>
        </w:rPr>
        <w:t xml:space="preserve">mlouvy a po podepsání protokolu o předání a převzetí </w:t>
      </w:r>
      <w:r w:rsidR="00A7423D" w:rsidRPr="006926F1">
        <w:rPr>
          <w:rFonts w:asciiTheme="minorHAnsi" w:hAnsiTheme="minorHAnsi" w:cstheme="minorHAnsi"/>
          <w:b w:val="0"/>
          <w:bCs w:val="0"/>
          <w:sz w:val="22"/>
          <w:szCs w:val="22"/>
        </w:rPr>
        <w:t>Předmětu koupě</w:t>
      </w:r>
      <w:r w:rsidRPr="006926F1">
        <w:rPr>
          <w:rFonts w:asciiTheme="minorHAnsi" w:hAnsiTheme="minorHAnsi" w:cstheme="minorHAnsi"/>
          <w:b w:val="0"/>
          <w:sz w:val="22"/>
          <w:szCs w:val="22"/>
        </w:rPr>
        <w:t xml:space="preserve"> bude vystavena faktura (daňový doklad). Faktura bude vystavena nejpozději do 15 dnů ode dne uskutečnění zdanitelného plnění, tímto dnem je den převzetí.</w:t>
      </w:r>
    </w:p>
    <w:p w14:paraId="559877E3" w14:textId="77777777" w:rsidR="009B07A0" w:rsidRPr="009B07A0" w:rsidRDefault="009B07A0" w:rsidP="009B07A0">
      <w:pPr>
        <w:rPr>
          <w:lang w:eastAsia="cs-CZ"/>
        </w:rPr>
      </w:pPr>
    </w:p>
    <w:p w14:paraId="26F78EEA" w14:textId="7494AD4E" w:rsidR="00E2766C" w:rsidRPr="006926F1" w:rsidRDefault="00E2766C" w:rsidP="00B53482">
      <w:pPr>
        <w:pStyle w:val="Odstavecseseznamem"/>
        <w:numPr>
          <w:ilvl w:val="1"/>
          <w:numId w:val="6"/>
        </w:numPr>
        <w:spacing w:after="0" w:line="276" w:lineRule="auto"/>
        <w:ind w:left="567" w:hanging="567"/>
        <w:jc w:val="both"/>
        <w:rPr>
          <w:rFonts w:asciiTheme="minorHAnsi" w:eastAsia="Calibri" w:hAnsiTheme="minorHAnsi" w:cstheme="minorHAnsi"/>
        </w:rPr>
      </w:pPr>
      <w:r w:rsidRPr="006926F1">
        <w:rPr>
          <w:rFonts w:asciiTheme="minorHAnsi" w:hAnsiTheme="minorHAnsi" w:cstheme="minorHAnsi"/>
        </w:rPr>
        <w:t xml:space="preserve">Daňový doklad bude obsahovat náležitosti daňového dokladu stanovené zákonem č. 235/2004 Sb., o dani z přidané hodnoty, ve znění pozdějších předpisů, a zákonem č. 563/1991 Sb., o účetnictví, ve znění pozdějších předpisů. V případě, že daňový doklad nebude obsahovat požadované údaje či bude neúplný, je Kupující oprávněn daňový doklad do 7 kalendářích dnů vrátit Prodávajícímu. Prodávající je povinen takový daňový doklad opravit. Lhůta splatnosti počíná v takovém případě běžet ode dne doručení opraveného dokladu Prodávajícímu. </w:t>
      </w:r>
      <w:r w:rsidRPr="006926F1">
        <w:rPr>
          <w:rFonts w:asciiTheme="minorHAnsi" w:eastAsia="Calibri" w:hAnsiTheme="minorHAnsi" w:cstheme="minorHAnsi"/>
        </w:rPr>
        <w:t xml:space="preserve">Každý daňový doklad (stejně jako veškeré další dokumenty) musí dále obsahovat název a registrační číslo projektu: </w:t>
      </w:r>
      <w:r w:rsidR="00D92BC7" w:rsidRPr="00292C5E">
        <w:rPr>
          <w:rFonts w:asciiTheme="minorHAnsi" w:hAnsiTheme="minorHAnsi" w:cstheme="minorHAnsi"/>
        </w:rPr>
        <w:t xml:space="preserve">Zavádění elektromobility v Řepích - pořízení automobilů na alternativní pohon pro sociální služby, </w:t>
      </w:r>
      <w:proofErr w:type="spellStart"/>
      <w:r w:rsidR="00D92BC7" w:rsidRPr="00292C5E">
        <w:rPr>
          <w:rFonts w:asciiTheme="minorHAnsi" w:hAnsiTheme="minorHAnsi" w:cstheme="minorHAnsi"/>
        </w:rPr>
        <w:t>reg</w:t>
      </w:r>
      <w:proofErr w:type="spellEnd"/>
      <w:r w:rsidR="00D92BC7" w:rsidRPr="00292C5E">
        <w:rPr>
          <w:rFonts w:asciiTheme="minorHAnsi" w:hAnsiTheme="minorHAnsi" w:cstheme="minorHAnsi"/>
        </w:rPr>
        <w:t xml:space="preserve">. </w:t>
      </w:r>
      <w:proofErr w:type="gramStart"/>
      <w:r w:rsidR="00D92BC7" w:rsidRPr="00292C5E">
        <w:rPr>
          <w:rFonts w:asciiTheme="minorHAnsi" w:hAnsiTheme="minorHAnsi" w:cstheme="minorHAnsi"/>
        </w:rPr>
        <w:t>č.</w:t>
      </w:r>
      <w:proofErr w:type="gramEnd"/>
      <w:r w:rsidR="00D92BC7" w:rsidRPr="00292C5E">
        <w:rPr>
          <w:rFonts w:asciiTheme="minorHAnsi" w:hAnsiTheme="minorHAnsi" w:cstheme="minorHAnsi"/>
        </w:rPr>
        <w:t xml:space="preserve"> CZ.31.6.0/0.0/0.0/22_019/0007647</w:t>
      </w:r>
      <w:r w:rsidR="00D92BC7">
        <w:rPr>
          <w:rFonts w:asciiTheme="minorHAnsi" w:hAnsiTheme="minorHAnsi" w:cstheme="minorHAnsi"/>
        </w:rPr>
        <w:t>.</w:t>
      </w:r>
    </w:p>
    <w:p w14:paraId="398A23D4" w14:textId="77777777" w:rsidR="009D01F5" w:rsidRPr="006926F1" w:rsidRDefault="009D01F5" w:rsidP="006926F1">
      <w:pPr>
        <w:pStyle w:val="Odstavecseseznamem"/>
        <w:spacing w:after="0" w:line="276" w:lineRule="auto"/>
        <w:ind w:left="567"/>
        <w:jc w:val="both"/>
        <w:rPr>
          <w:rFonts w:asciiTheme="minorHAnsi" w:eastAsia="Calibri" w:hAnsiTheme="minorHAnsi" w:cstheme="minorHAnsi"/>
        </w:rPr>
      </w:pPr>
    </w:p>
    <w:p w14:paraId="1AC9CE71" w14:textId="22A87149" w:rsidR="009D01F5" w:rsidRPr="006926F1" w:rsidRDefault="009D01F5" w:rsidP="00B53482">
      <w:pPr>
        <w:pStyle w:val="Nadpis3"/>
        <w:keepNext w:val="0"/>
        <w:keepLines/>
        <w:numPr>
          <w:ilvl w:val="1"/>
          <w:numId w:val="6"/>
        </w:numPr>
        <w:overflowPunct w:val="0"/>
        <w:autoSpaceDE w:val="0"/>
        <w:autoSpaceDN w:val="0"/>
        <w:adjustRightInd w:val="0"/>
        <w:spacing w:before="0" w:after="0" w:line="276" w:lineRule="auto"/>
        <w:ind w:left="567" w:hanging="567"/>
        <w:jc w:val="both"/>
        <w:textAlignment w:val="baseline"/>
        <w:rPr>
          <w:rFonts w:asciiTheme="minorHAnsi" w:hAnsiTheme="minorHAnsi" w:cstheme="minorHAnsi"/>
          <w:b w:val="0"/>
          <w:sz w:val="22"/>
          <w:szCs w:val="22"/>
        </w:rPr>
      </w:pPr>
      <w:r w:rsidRPr="006926F1">
        <w:rPr>
          <w:rFonts w:asciiTheme="minorHAnsi" w:hAnsiTheme="minorHAnsi" w:cstheme="minorHAnsi"/>
          <w:b w:val="0"/>
          <w:sz w:val="22"/>
          <w:szCs w:val="22"/>
        </w:rPr>
        <w:t>Ku</w:t>
      </w:r>
      <w:r w:rsidR="00A50FEB">
        <w:rPr>
          <w:rFonts w:asciiTheme="minorHAnsi" w:hAnsiTheme="minorHAnsi" w:cstheme="minorHAnsi"/>
          <w:b w:val="0"/>
          <w:sz w:val="22"/>
          <w:szCs w:val="22"/>
        </w:rPr>
        <w:t>pující nebude poskytovat zálohu</w:t>
      </w:r>
      <w:r w:rsidRPr="006926F1">
        <w:rPr>
          <w:rFonts w:asciiTheme="minorHAnsi" w:hAnsiTheme="minorHAnsi" w:cstheme="minorHAnsi"/>
          <w:b w:val="0"/>
          <w:sz w:val="22"/>
          <w:szCs w:val="22"/>
        </w:rPr>
        <w:t xml:space="preserve">. </w:t>
      </w:r>
    </w:p>
    <w:p w14:paraId="00B4CC2C" w14:textId="5A3803CD" w:rsidR="00E2766C" w:rsidRPr="006926F1" w:rsidRDefault="00E2766C" w:rsidP="00B53482">
      <w:pPr>
        <w:pStyle w:val="Nadpis3"/>
        <w:keepNext w:val="0"/>
        <w:keepLines/>
        <w:numPr>
          <w:ilvl w:val="1"/>
          <w:numId w:val="6"/>
        </w:numPr>
        <w:overflowPunct w:val="0"/>
        <w:autoSpaceDE w:val="0"/>
        <w:autoSpaceDN w:val="0"/>
        <w:adjustRightInd w:val="0"/>
        <w:spacing w:before="0" w:after="0" w:line="276" w:lineRule="auto"/>
        <w:ind w:left="567" w:hanging="567"/>
        <w:jc w:val="both"/>
        <w:textAlignment w:val="baseline"/>
        <w:rPr>
          <w:rFonts w:asciiTheme="minorHAnsi" w:hAnsiTheme="minorHAnsi" w:cstheme="minorHAnsi"/>
          <w:b w:val="0"/>
          <w:sz w:val="22"/>
          <w:szCs w:val="22"/>
        </w:rPr>
      </w:pPr>
      <w:r w:rsidRPr="006926F1">
        <w:rPr>
          <w:rFonts w:asciiTheme="minorHAnsi" w:hAnsiTheme="minorHAnsi" w:cstheme="minorHAnsi"/>
          <w:b w:val="0"/>
          <w:bCs w:val="0"/>
          <w:sz w:val="22"/>
          <w:szCs w:val="22"/>
        </w:rPr>
        <w:lastRenderedPageBreak/>
        <w:t xml:space="preserve">Smluvní strany stanovily splatnost daňového dokladu na </w:t>
      </w:r>
      <w:r w:rsidR="00A50FEB">
        <w:rPr>
          <w:rFonts w:asciiTheme="minorHAnsi" w:hAnsiTheme="minorHAnsi" w:cstheme="minorHAnsi"/>
          <w:b w:val="0"/>
          <w:bCs w:val="0"/>
          <w:sz w:val="22"/>
          <w:szCs w:val="22"/>
        </w:rPr>
        <w:t>30</w:t>
      </w:r>
      <w:r w:rsidRPr="006926F1">
        <w:rPr>
          <w:rFonts w:asciiTheme="minorHAnsi" w:hAnsiTheme="minorHAnsi" w:cstheme="minorHAnsi"/>
          <w:b w:val="0"/>
          <w:bCs w:val="0"/>
          <w:sz w:val="22"/>
          <w:szCs w:val="22"/>
        </w:rPr>
        <w:t xml:space="preserve"> dnů od jeho doručení Kupujícímu.</w:t>
      </w:r>
      <w:r w:rsidR="009D01F5" w:rsidRPr="006926F1">
        <w:rPr>
          <w:rFonts w:asciiTheme="minorHAnsi" w:hAnsiTheme="minorHAnsi" w:cstheme="minorHAnsi"/>
          <w:b w:val="0"/>
          <w:bCs w:val="0"/>
          <w:sz w:val="22"/>
          <w:szCs w:val="22"/>
        </w:rPr>
        <w:t xml:space="preserve"> </w:t>
      </w:r>
      <w:r w:rsidR="009D01F5" w:rsidRPr="006926F1">
        <w:rPr>
          <w:rFonts w:asciiTheme="minorHAnsi" w:hAnsiTheme="minorHAnsi" w:cstheme="minorHAnsi"/>
          <w:b w:val="0"/>
          <w:sz w:val="22"/>
          <w:szCs w:val="22"/>
        </w:rPr>
        <w:t xml:space="preserve">Smluvní strany se dohodly na tom, že závazek zaplatit </w:t>
      </w:r>
      <w:r w:rsidR="00AB2ECF">
        <w:rPr>
          <w:rFonts w:asciiTheme="minorHAnsi" w:hAnsiTheme="minorHAnsi" w:cstheme="minorHAnsi"/>
          <w:b w:val="0"/>
          <w:sz w:val="22"/>
          <w:szCs w:val="22"/>
        </w:rPr>
        <w:t>K</w:t>
      </w:r>
      <w:r w:rsidR="009D01F5" w:rsidRPr="006926F1">
        <w:rPr>
          <w:rFonts w:asciiTheme="minorHAnsi" w:hAnsiTheme="minorHAnsi" w:cstheme="minorHAnsi"/>
          <w:b w:val="0"/>
          <w:sz w:val="22"/>
          <w:szCs w:val="22"/>
        </w:rPr>
        <w:t xml:space="preserve">upní cenu je splněn dnem odepsání příslušné částky z účtu </w:t>
      </w:r>
      <w:r w:rsidR="00AB2ECF">
        <w:rPr>
          <w:rFonts w:asciiTheme="minorHAnsi" w:hAnsiTheme="minorHAnsi" w:cstheme="minorHAnsi"/>
          <w:b w:val="0"/>
          <w:sz w:val="22"/>
          <w:szCs w:val="22"/>
        </w:rPr>
        <w:t>K</w:t>
      </w:r>
      <w:r w:rsidR="009D01F5" w:rsidRPr="006926F1">
        <w:rPr>
          <w:rFonts w:asciiTheme="minorHAnsi" w:hAnsiTheme="minorHAnsi" w:cstheme="minorHAnsi"/>
          <w:b w:val="0"/>
          <w:sz w:val="22"/>
          <w:szCs w:val="22"/>
        </w:rPr>
        <w:t xml:space="preserve">upujícího ve prospěch účtu </w:t>
      </w:r>
      <w:r w:rsidR="00AB2ECF">
        <w:rPr>
          <w:rFonts w:asciiTheme="minorHAnsi" w:hAnsiTheme="minorHAnsi" w:cstheme="minorHAnsi"/>
          <w:b w:val="0"/>
          <w:sz w:val="22"/>
          <w:szCs w:val="22"/>
        </w:rPr>
        <w:t>P</w:t>
      </w:r>
      <w:r w:rsidR="009D01F5" w:rsidRPr="006926F1">
        <w:rPr>
          <w:rFonts w:asciiTheme="minorHAnsi" w:hAnsiTheme="minorHAnsi" w:cstheme="minorHAnsi"/>
          <w:b w:val="0"/>
          <w:sz w:val="22"/>
          <w:szCs w:val="22"/>
        </w:rPr>
        <w:t xml:space="preserve">rodávajícího uvedeného v této </w:t>
      </w:r>
      <w:r w:rsidR="00AB2ECF">
        <w:rPr>
          <w:rFonts w:asciiTheme="minorHAnsi" w:hAnsiTheme="minorHAnsi" w:cstheme="minorHAnsi"/>
          <w:b w:val="0"/>
          <w:sz w:val="22"/>
          <w:szCs w:val="22"/>
        </w:rPr>
        <w:t>S</w:t>
      </w:r>
      <w:r w:rsidR="009D01F5" w:rsidRPr="006926F1">
        <w:rPr>
          <w:rFonts w:asciiTheme="minorHAnsi" w:hAnsiTheme="minorHAnsi" w:cstheme="minorHAnsi"/>
          <w:b w:val="0"/>
          <w:sz w:val="22"/>
          <w:szCs w:val="22"/>
        </w:rPr>
        <w:t>mlouvě.</w:t>
      </w:r>
    </w:p>
    <w:p w14:paraId="599BF33B" w14:textId="77777777" w:rsidR="009D01F5" w:rsidRPr="006926F1" w:rsidRDefault="009D01F5" w:rsidP="006926F1">
      <w:pPr>
        <w:tabs>
          <w:tab w:val="left" w:pos="540"/>
        </w:tabs>
        <w:spacing w:line="276" w:lineRule="auto"/>
        <w:ind w:right="284"/>
        <w:rPr>
          <w:rFonts w:asciiTheme="minorHAnsi" w:hAnsiTheme="minorHAnsi" w:cstheme="minorHAnsi"/>
          <w:b/>
          <w:sz w:val="22"/>
          <w:szCs w:val="22"/>
        </w:rPr>
      </w:pPr>
    </w:p>
    <w:p w14:paraId="59879793" w14:textId="77777777" w:rsidR="00363C69" w:rsidRDefault="00363C69" w:rsidP="00363C69">
      <w:pPr>
        <w:tabs>
          <w:tab w:val="left" w:pos="540"/>
        </w:tabs>
        <w:spacing w:line="276" w:lineRule="auto"/>
        <w:ind w:right="284"/>
        <w:jc w:val="center"/>
        <w:rPr>
          <w:rFonts w:asciiTheme="minorHAnsi" w:hAnsiTheme="minorHAnsi" w:cstheme="minorHAnsi"/>
          <w:b/>
        </w:rPr>
      </w:pPr>
      <w:r>
        <w:rPr>
          <w:rFonts w:asciiTheme="minorHAnsi" w:hAnsiTheme="minorHAnsi" w:cstheme="minorHAnsi"/>
          <w:b/>
        </w:rPr>
        <w:t>V.</w:t>
      </w:r>
    </w:p>
    <w:p w14:paraId="67D94453" w14:textId="65862754" w:rsidR="00B32C97" w:rsidRPr="00363C69" w:rsidRDefault="00BC5CBB" w:rsidP="00363C69">
      <w:pPr>
        <w:tabs>
          <w:tab w:val="left" w:pos="540"/>
        </w:tabs>
        <w:spacing w:line="276" w:lineRule="auto"/>
        <w:ind w:right="284"/>
        <w:jc w:val="center"/>
        <w:rPr>
          <w:rFonts w:asciiTheme="minorHAnsi" w:hAnsiTheme="minorHAnsi" w:cstheme="minorHAnsi"/>
          <w:b/>
        </w:rPr>
      </w:pPr>
      <w:r>
        <w:rPr>
          <w:rFonts w:asciiTheme="minorHAnsi" w:hAnsiTheme="minorHAnsi" w:cstheme="minorHAnsi"/>
          <w:b/>
        </w:rPr>
        <w:t>Doba plnění a předání předmětu koupě</w:t>
      </w:r>
    </w:p>
    <w:p w14:paraId="5927AEB4" w14:textId="77777777" w:rsidR="00B32C97" w:rsidRPr="00B32C97" w:rsidRDefault="00B32C97" w:rsidP="00B32C97">
      <w:pPr>
        <w:tabs>
          <w:tab w:val="left" w:pos="540"/>
        </w:tabs>
        <w:spacing w:line="276" w:lineRule="auto"/>
        <w:ind w:left="360" w:right="284"/>
        <w:rPr>
          <w:rFonts w:asciiTheme="minorHAnsi" w:hAnsiTheme="minorHAnsi" w:cstheme="minorHAnsi"/>
          <w:b/>
        </w:rPr>
      </w:pPr>
    </w:p>
    <w:p w14:paraId="0B526786" w14:textId="6DD893EE" w:rsidR="00051A1B" w:rsidRPr="006926F1" w:rsidRDefault="00051A1B" w:rsidP="00B32C97">
      <w:pPr>
        <w:spacing w:line="276" w:lineRule="auto"/>
        <w:ind w:left="567" w:hanging="567"/>
        <w:jc w:val="both"/>
        <w:rPr>
          <w:rFonts w:asciiTheme="minorHAnsi" w:hAnsiTheme="minorHAnsi" w:cstheme="minorHAnsi"/>
          <w:sz w:val="22"/>
          <w:szCs w:val="22"/>
        </w:rPr>
      </w:pPr>
      <w:r w:rsidRPr="006926F1">
        <w:rPr>
          <w:rFonts w:asciiTheme="minorHAnsi" w:eastAsia="Calibri" w:hAnsiTheme="minorHAnsi" w:cstheme="minorHAnsi"/>
          <w:b/>
          <w:bCs/>
          <w:sz w:val="22"/>
          <w:szCs w:val="22"/>
        </w:rPr>
        <w:t>5.1</w:t>
      </w:r>
      <w:r w:rsidRPr="006926F1">
        <w:rPr>
          <w:rFonts w:asciiTheme="minorHAnsi" w:eastAsia="Calibri" w:hAnsiTheme="minorHAnsi" w:cstheme="minorHAnsi"/>
          <w:sz w:val="22"/>
          <w:szCs w:val="22"/>
        </w:rPr>
        <w:tab/>
        <w:t xml:space="preserve">Prodávající se zavazuje předat Předmět koupě Kupujícímu </w:t>
      </w:r>
      <w:r w:rsidR="00A50FEB">
        <w:rPr>
          <w:rFonts w:asciiTheme="minorHAnsi" w:eastAsia="Calibri" w:hAnsiTheme="minorHAnsi" w:cstheme="minorHAnsi"/>
          <w:sz w:val="22"/>
          <w:szCs w:val="22"/>
        </w:rPr>
        <w:t>nejpozději</w:t>
      </w:r>
      <w:r w:rsidR="00AB63C3">
        <w:rPr>
          <w:rFonts w:asciiTheme="minorHAnsi" w:eastAsia="Calibri" w:hAnsiTheme="minorHAnsi" w:cstheme="minorHAnsi"/>
          <w:sz w:val="22"/>
          <w:szCs w:val="22"/>
        </w:rPr>
        <w:t xml:space="preserve"> </w:t>
      </w:r>
      <w:r w:rsidR="00A80968" w:rsidRPr="006926F1">
        <w:rPr>
          <w:rFonts w:asciiTheme="minorHAnsi" w:hAnsiTheme="minorHAnsi" w:cstheme="minorHAnsi"/>
          <w:sz w:val="22"/>
          <w:szCs w:val="22"/>
        </w:rPr>
        <w:t xml:space="preserve">do </w:t>
      </w:r>
      <w:r w:rsidR="00483028">
        <w:rPr>
          <w:rFonts w:asciiTheme="minorHAnsi" w:hAnsiTheme="minorHAnsi" w:cstheme="minorHAnsi"/>
          <w:sz w:val="22"/>
          <w:szCs w:val="22"/>
        </w:rPr>
        <w:t>1. 3</w:t>
      </w:r>
      <w:r w:rsidR="00DE4AD5">
        <w:rPr>
          <w:rFonts w:asciiTheme="minorHAnsi" w:hAnsiTheme="minorHAnsi" w:cstheme="minorHAnsi"/>
          <w:sz w:val="22"/>
          <w:szCs w:val="22"/>
        </w:rPr>
        <w:t>.</w:t>
      </w:r>
      <w:r w:rsidR="00A50FEB">
        <w:rPr>
          <w:rFonts w:asciiTheme="minorHAnsi" w:hAnsiTheme="minorHAnsi" w:cstheme="minorHAnsi"/>
          <w:sz w:val="22"/>
          <w:szCs w:val="22"/>
        </w:rPr>
        <w:t xml:space="preserve"> </w:t>
      </w:r>
      <w:r w:rsidR="00F22FF7">
        <w:rPr>
          <w:rFonts w:asciiTheme="minorHAnsi" w:hAnsiTheme="minorHAnsi" w:cstheme="minorHAnsi"/>
          <w:sz w:val="22"/>
          <w:szCs w:val="22"/>
        </w:rPr>
        <w:t>202</w:t>
      </w:r>
      <w:r w:rsidR="00483028">
        <w:rPr>
          <w:rFonts w:asciiTheme="minorHAnsi" w:hAnsiTheme="minorHAnsi" w:cstheme="minorHAnsi"/>
          <w:sz w:val="22"/>
          <w:szCs w:val="22"/>
        </w:rPr>
        <w:t>4</w:t>
      </w:r>
      <w:r w:rsidR="00F22FF7">
        <w:rPr>
          <w:rFonts w:asciiTheme="minorHAnsi" w:hAnsiTheme="minorHAnsi" w:cstheme="minorHAnsi"/>
          <w:sz w:val="22"/>
          <w:szCs w:val="22"/>
        </w:rPr>
        <w:t>.</w:t>
      </w:r>
    </w:p>
    <w:p w14:paraId="735A2870" w14:textId="77777777" w:rsidR="00051A1B" w:rsidRPr="006926F1" w:rsidRDefault="00051A1B" w:rsidP="006926F1">
      <w:pPr>
        <w:spacing w:line="276" w:lineRule="auto"/>
        <w:ind w:left="567" w:hanging="567"/>
        <w:jc w:val="both"/>
        <w:rPr>
          <w:rFonts w:asciiTheme="minorHAnsi" w:hAnsiTheme="minorHAnsi" w:cstheme="minorHAnsi"/>
          <w:sz w:val="22"/>
          <w:szCs w:val="22"/>
        </w:rPr>
      </w:pPr>
    </w:p>
    <w:p w14:paraId="64CE49B2" w14:textId="27FCE3A4" w:rsidR="00051A1B" w:rsidRPr="006926F1" w:rsidRDefault="00051A1B"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b/>
          <w:bCs/>
          <w:sz w:val="22"/>
          <w:szCs w:val="22"/>
        </w:rPr>
        <w:t>5.2</w:t>
      </w:r>
      <w:r w:rsidRPr="006926F1">
        <w:rPr>
          <w:rFonts w:asciiTheme="minorHAnsi" w:hAnsiTheme="minorHAnsi" w:cstheme="minorHAnsi"/>
          <w:sz w:val="22"/>
          <w:szCs w:val="22"/>
        </w:rPr>
        <w:tab/>
        <w:t xml:space="preserve">K předání Předmětu koupě dojde na základě písemné výzvy Prodávajícího Kupujícímu učiněné nejpozději týden před plánovaným datem předání. Pokud Kupující nestanoví s dostatečným předstihem jinak, je místem předání a převzetí Předmětu koupě </w:t>
      </w:r>
      <w:bookmarkStart w:id="1" w:name="_Hlk132724664"/>
      <w:r w:rsidRPr="006926F1">
        <w:rPr>
          <w:rFonts w:asciiTheme="minorHAnsi" w:hAnsiTheme="minorHAnsi" w:cstheme="minorHAnsi"/>
          <w:sz w:val="22"/>
          <w:szCs w:val="22"/>
        </w:rPr>
        <w:t xml:space="preserve">adresa </w:t>
      </w:r>
      <w:bookmarkEnd w:id="1"/>
      <w:r w:rsidR="0005682F" w:rsidRPr="006926F1">
        <w:rPr>
          <w:rFonts w:asciiTheme="minorHAnsi" w:hAnsiTheme="minorHAnsi" w:cstheme="minorHAnsi"/>
          <w:sz w:val="22"/>
          <w:szCs w:val="22"/>
        </w:rPr>
        <w:t>Bendova 1121/5, 163 00 Praha 17 - Řepy</w:t>
      </w:r>
      <w:r w:rsidRPr="006926F1">
        <w:rPr>
          <w:rFonts w:asciiTheme="minorHAnsi" w:hAnsiTheme="minorHAnsi" w:cstheme="minorHAnsi"/>
          <w:sz w:val="22"/>
          <w:szCs w:val="22"/>
        </w:rPr>
        <w:t>.</w:t>
      </w:r>
    </w:p>
    <w:p w14:paraId="58EE18FD" w14:textId="77777777" w:rsidR="00051A1B" w:rsidRPr="006926F1" w:rsidRDefault="00051A1B" w:rsidP="006926F1">
      <w:pPr>
        <w:spacing w:line="276" w:lineRule="auto"/>
        <w:ind w:left="567" w:hanging="567"/>
        <w:jc w:val="both"/>
        <w:rPr>
          <w:rFonts w:asciiTheme="minorHAnsi" w:hAnsiTheme="minorHAnsi" w:cstheme="minorHAnsi"/>
          <w:sz w:val="22"/>
          <w:szCs w:val="22"/>
        </w:rPr>
      </w:pPr>
    </w:p>
    <w:p w14:paraId="66F1026A" w14:textId="24575DAE" w:rsidR="004B5B88" w:rsidRPr="006926F1" w:rsidRDefault="00051A1B"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b/>
          <w:bCs/>
          <w:sz w:val="22"/>
          <w:szCs w:val="22"/>
        </w:rPr>
        <w:t>5.3</w:t>
      </w:r>
      <w:r w:rsidRPr="006926F1">
        <w:rPr>
          <w:rFonts w:asciiTheme="minorHAnsi" w:hAnsiTheme="minorHAnsi" w:cstheme="minorHAnsi"/>
          <w:sz w:val="22"/>
          <w:szCs w:val="22"/>
        </w:rPr>
        <w:tab/>
        <w:t>O předání Předmětu koupě bude sepsán předávací protokol, ve kterém bude uvedeno minimálně místo, čas a osoby přítomné převzetí Předmětu koupě. Do protokolu budou také zaznamenány případné vady, nedodělky a nedostatky Předmětu koupě a lhůta pro jejich odstranění Prodávajícím. Protokol musí být podepsán zástupci obou smluvních stran.</w:t>
      </w:r>
    </w:p>
    <w:p w14:paraId="2965B09F" w14:textId="77777777" w:rsidR="006E7087" w:rsidRPr="006926F1" w:rsidRDefault="006E7087" w:rsidP="006926F1">
      <w:pPr>
        <w:spacing w:line="276" w:lineRule="auto"/>
        <w:ind w:left="567" w:hanging="567"/>
        <w:jc w:val="both"/>
        <w:rPr>
          <w:rFonts w:asciiTheme="minorHAnsi" w:hAnsiTheme="minorHAnsi" w:cstheme="minorHAnsi"/>
          <w:sz w:val="22"/>
          <w:szCs w:val="22"/>
        </w:rPr>
      </w:pPr>
    </w:p>
    <w:p w14:paraId="49592EE9" w14:textId="55333205" w:rsidR="006E7087" w:rsidRPr="006926F1" w:rsidRDefault="006E7087" w:rsidP="00B53482">
      <w:pPr>
        <w:pStyle w:val="Odstavecseseznamem"/>
        <w:keepLines/>
        <w:numPr>
          <w:ilvl w:val="1"/>
          <w:numId w:val="9"/>
        </w:numPr>
        <w:tabs>
          <w:tab w:val="left" w:pos="-1900"/>
        </w:tabs>
        <w:spacing w:after="0" w:line="276" w:lineRule="auto"/>
        <w:ind w:left="567" w:hanging="567"/>
        <w:jc w:val="both"/>
        <w:rPr>
          <w:rFonts w:asciiTheme="minorHAnsi" w:hAnsiTheme="minorHAnsi" w:cstheme="minorHAnsi"/>
        </w:rPr>
      </w:pPr>
      <w:r w:rsidRPr="006926F1">
        <w:rPr>
          <w:rFonts w:asciiTheme="minorHAnsi" w:hAnsiTheme="minorHAnsi" w:cstheme="minorHAnsi"/>
        </w:rPr>
        <w:t>Kupující není povinen převzít Předmět</w:t>
      </w:r>
      <w:r w:rsidR="00A50FEB">
        <w:rPr>
          <w:rFonts w:asciiTheme="minorHAnsi" w:hAnsiTheme="minorHAnsi" w:cstheme="minorHAnsi"/>
        </w:rPr>
        <w:t xml:space="preserve"> koupě</w:t>
      </w:r>
      <w:r w:rsidRPr="006926F1">
        <w:rPr>
          <w:rFonts w:asciiTheme="minorHAnsi" w:hAnsiTheme="minorHAnsi" w:cstheme="minorHAnsi"/>
        </w:rPr>
        <w:t>, který trpí jakýmikoliv vadami, zejména pokud neodpovídá specifikaci a/nebo nesplňuje některý z požadavků na Předmět koupě dle této Smlouvy, a/nebo není funkční a/nebo s Předmětem koupě nebyla dodána potřebná dokumentace</w:t>
      </w:r>
      <w:r w:rsidR="003C3EEA">
        <w:rPr>
          <w:rFonts w:asciiTheme="minorHAnsi" w:hAnsiTheme="minorHAnsi" w:cstheme="minorHAnsi"/>
        </w:rPr>
        <w:t xml:space="preserve">. </w:t>
      </w:r>
    </w:p>
    <w:p w14:paraId="51CC2162" w14:textId="77777777" w:rsidR="006E7087" w:rsidRPr="006926F1" w:rsidRDefault="006E7087" w:rsidP="006926F1">
      <w:pPr>
        <w:pStyle w:val="Odstavecseseznamem"/>
        <w:keepLines/>
        <w:tabs>
          <w:tab w:val="left" w:pos="-1900"/>
        </w:tabs>
        <w:spacing w:after="0" w:line="276" w:lineRule="auto"/>
        <w:ind w:left="567"/>
        <w:jc w:val="both"/>
        <w:rPr>
          <w:rFonts w:asciiTheme="minorHAnsi" w:hAnsiTheme="minorHAnsi" w:cstheme="minorHAnsi"/>
        </w:rPr>
      </w:pPr>
    </w:p>
    <w:p w14:paraId="29F93662" w14:textId="77777777" w:rsidR="00B8103C" w:rsidRDefault="006E7087" w:rsidP="00B53482">
      <w:pPr>
        <w:pStyle w:val="Odstavecseseznamem"/>
        <w:keepLines/>
        <w:numPr>
          <w:ilvl w:val="1"/>
          <w:numId w:val="9"/>
        </w:numPr>
        <w:tabs>
          <w:tab w:val="left" w:pos="-1900"/>
        </w:tabs>
        <w:spacing w:after="0" w:line="276" w:lineRule="auto"/>
        <w:ind w:left="567" w:hanging="567"/>
        <w:jc w:val="both"/>
        <w:rPr>
          <w:rFonts w:asciiTheme="minorHAnsi" w:hAnsiTheme="minorHAnsi" w:cstheme="minorHAnsi"/>
        </w:rPr>
      </w:pPr>
      <w:r w:rsidRPr="006926F1">
        <w:rPr>
          <w:rFonts w:asciiTheme="minorHAnsi" w:hAnsiTheme="minorHAnsi" w:cstheme="minorHAnsi"/>
        </w:rPr>
        <w:t xml:space="preserve">Prodávající se tímto zavazuje, že </w:t>
      </w:r>
      <w:r w:rsidR="00690240">
        <w:rPr>
          <w:rFonts w:asciiTheme="minorHAnsi" w:hAnsiTheme="minorHAnsi" w:cstheme="minorHAnsi"/>
        </w:rPr>
        <w:t>Předmět koupě</w:t>
      </w:r>
      <w:r w:rsidRPr="006926F1">
        <w:rPr>
          <w:rFonts w:asciiTheme="minorHAnsi" w:hAnsiTheme="minorHAnsi" w:cstheme="minorHAnsi"/>
        </w:rPr>
        <w:t xml:space="preserve"> bude splňovat veškeré technické, právní, bezpečností a jiné normy a bude vyhovovat všem technickým, bezpečnostním, právním a jiným obecně závazným právním předpisům a současně prohlašuje, že </w:t>
      </w:r>
      <w:r w:rsidR="00E63B06">
        <w:rPr>
          <w:rFonts w:asciiTheme="minorHAnsi" w:hAnsiTheme="minorHAnsi" w:cstheme="minorHAnsi"/>
        </w:rPr>
        <w:t>je Předmět koupě prostý</w:t>
      </w:r>
      <w:r w:rsidRPr="006926F1">
        <w:rPr>
          <w:rFonts w:asciiTheme="minorHAnsi" w:hAnsiTheme="minorHAnsi" w:cstheme="minorHAnsi"/>
        </w:rPr>
        <w:t xml:space="preserve"> všech věcných či právních vad a dále že </w:t>
      </w:r>
      <w:r w:rsidR="00E63B06">
        <w:rPr>
          <w:rFonts w:asciiTheme="minorHAnsi" w:hAnsiTheme="minorHAnsi" w:cstheme="minorHAnsi"/>
        </w:rPr>
        <w:t>Předmět koupě</w:t>
      </w:r>
      <w:r w:rsidRPr="006926F1">
        <w:rPr>
          <w:rFonts w:asciiTheme="minorHAnsi" w:hAnsiTheme="minorHAnsi" w:cstheme="minorHAnsi"/>
        </w:rPr>
        <w:t xml:space="preserve"> bude po kvantitativní a kvalitativní stránce splňovat veškeré požadavky </w:t>
      </w:r>
      <w:r w:rsidR="000C418A">
        <w:rPr>
          <w:rFonts w:asciiTheme="minorHAnsi" w:hAnsiTheme="minorHAnsi" w:cstheme="minorHAnsi"/>
        </w:rPr>
        <w:t>K</w:t>
      </w:r>
      <w:r w:rsidRPr="006926F1">
        <w:rPr>
          <w:rFonts w:asciiTheme="minorHAnsi" w:hAnsiTheme="minorHAnsi" w:cstheme="minorHAnsi"/>
        </w:rPr>
        <w:t xml:space="preserve">upujícího uvedené v této </w:t>
      </w:r>
      <w:r w:rsidR="000C418A">
        <w:rPr>
          <w:rFonts w:asciiTheme="minorHAnsi" w:hAnsiTheme="minorHAnsi" w:cstheme="minorHAnsi"/>
        </w:rPr>
        <w:t>S</w:t>
      </w:r>
      <w:r w:rsidRPr="006926F1">
        <w:rPr>
          <w:rFonts w:asciiTheme="minorHAnsi" w:hAnsiTheme="minorHAnsi" w:cstheme="minorHAnsi"/>
        </w:rPr>
        <w:t xml:space="preserve">mlouvě, resp. že </w:t>
      </w:r>
      <w:r w:rsidR="000C418A">
        <w:rPr>
          <w:rFonts w:asciiTheme="minorHAnsi" w:hAnsiTheme="minorHAnsi" w:cstheme="minorHAnsi"/>
        </w:rPr>
        <w:t>Předmět koupě</w:t>
      </w:r>
      <w:r w:rsidR="000C418A" w:rsidRPr="006926F1">
        <w:rPr>
          <w:rFonts w:asciiTheme="minorHAnsi" w:hAnsiTheme="minorHAnsi" w:cstheme="minorHAnsi"/>
        </w:rPr>
        <w:t xml:space="preserve"> </w:t>
      </w:r>
      <w:r w:rsidRPr="006926F1">
        <w:rPr>
          <w:rFonts w:asciiTheme="minorHAnsi" w:hAnsiTheme="minorHAnsi" w:cstheme="minorHAnsi"/>
        </w:rPr>
        <w:t xml:space="preserve">bude zcela vyhovovat účelu, pro nějž </w:t>
      </w:r>
      <w:r w:rsidR="00034ED5">
        <w:rPr>
          <w:rFonts w:asciiTheme="minorHAnsi" w:hAnsiTheme="minorHAnsi" w:cstheme="minorHAnsi"/>
        </w:rPr>
        <w:t>K</w:t>
      </w:r>
      <w:r w:rsidRPr="006926F1">
        <w:rPr>
          <w:rFonts w:asciiTheme="minorHAnsi" w:hAnsiTheme="minorHAnsi" w:cstheme="minorHAnsi"/>
        </w:rPr>
        <w:t xml:space="preserve">upující </w:t>
      </w:r>
      <w:r w:rsidR="00034ED5">
        <w:rPr>
          <w:rFonts w:asciiTheme="minorHAnsi" w:hAnsiTheme="minorHAnsi" w:cstheme="minorHAnsi"/>
        </w:rPr>
        <w:t>Předmět koupě</w:t>
      </w:r>
      <w:r w:rsidR="00034ED5" w:rsidRPr="006926F1">
        <w:rPr>
          <w:rFonts w:asciiTheme="minorHAnsi" w:hAnsiTheme="minorHAnsi" w:cstheme="minorHAnsi"/>
        </w:rPr>
        <w:t xml:space="preserve"> </w:t>
      </w:r>
      <w:r w:rsidRPr="006926F1">
        <w:rPr>
          <w:rFonts w:asciiTheme="minorHAnsi" w:hAnsiTheme="minorHAnsi" w:cstheme="minorHAnsi"/>
        </w:rPr>
        <w:t xml:space="preserve">kupuje, přičemž </w:t>
      </w:r>
      <w:r w:rsidR="00034ED5">
        <w:rPr>
          <w:rFonts w:asciiTheme="minorHAnsi" w:hAnsiTheme="minorHAnsi" w:cstheme="minorHAnsi"/>
        </w:rPr>
        <w:t>P</w:t>
      </w:r>
      <w:r w:rsidRPr="006926F1">
        <w:rPr>
          <w:rFonts w:asciiTheme="minorHAnsi" w:hAnsiTheme="minorHAnsi" w:cstheme="minorHAnsi"/>
        </w:rPr>
        <w:t>rodávající současně prohlašuje, že je mu tento účel znám.</w:t>
      </w:r>
    </w:p>
    <w:p w14:paraId="58A8250B" w14:textId="77777777" w:rsidR="00B8103C" w:rsidRPr="00B8103C" w:rsidRDefault="00B8103C" w:rsidP="00B8103C">
      <w:pPr>
        <w:pStyle w:val="Odstavecseseznamem"/>
        <w:rPr>
          <w:rFonts w:asciiTheme="minorHAnsi" w:hAnsiTheme="minorHAnsi" w:cstheme="minorHAnsi"/>
        </w:rPr>
      </w:pPr>
    </w:p>
    <w:p w14:paraId="1D0E7E7D" w14:textId="2812CCA6" w:rsidR="006E7087" w:rsidRPr="006926F1" w:rsidRDefault="006E7087" w:rsidP="00B53482">
      <w:pPr>
        <w:pStyle w:val="Odstavecseseznamem"/>
        <w:keepLines/>
        <w:numPr>
          <w:ilvl w:val="1"/>
          <w:numId w:val="9"/>
        </w:numPr>
        <w:tabs>
          <w:tab w:val="left" w:pos="-1900"/>
        </w:tabs>
        <w:spacing w:after="0" w:line="276" w:lineRule="auto"/>
        <w:ind w:left="567" w:hanging="567"/>
        <w:jc w:val="both"/>
        <w:rPr>
          <w:rFonts w:asciiTheme="minorHAnsi" w:hAnsiTheme="minorHAnsi" w:cstheme="minorHAnsi"/>
        </w:rPr>
      </w:pPr>
      <w:r w:rsidRPr="006926F1">
        <w:rPr>
          <w:rFonts w:asciiTheme="minorHAnsi" w:hAnsiTheme="minorHAnsi" w:cstheme="minorHAnsi"/>
        </w:rPr>
        <w:t xml:space="preserve">Zboží bude dodáno jako nové, nikoliv repasované, nikoliv demo verze. Prodávající není oprávněn dodatečně určit vlastnosti </w:t>
      </w:r>
      <w:r w:rsidR="00F8545F">
        <w:rPr>
          <w:rFonts w:asciiTheme="minorHAnsi" w:hAnsiTheme="minorHAnsi" w:cstheme="minorHAnsi"/>
        </w:rPr>
        <w:t>Z</w:t>
      </w:r>
      <w:r w:rsidRPr="006926F1">
        <w:rPr>
          <w:rFonts w:asciiTheme="minorHAnsi" w:hAnsiTheme="minorHAnsi" w:cstheme="minorHAnsi"/>
        </w:rPr>
        <w:t xml:space="preserve">boží a </w:t>
      </w:r>
      <w:r w:rsidR="00F8545F">
        <w:rPr>
          <w:rFonts w:asciiTheme="minorHAnsi" w:hAnsiTheme="minorHAnsi" w:cstheme="minorHAnsi"/>
        </w:rPr>
        <w:t>K</w:t>
      </w:r>
      <w:r w:rsidRPr="006926F1">
        <w:rPr>
          <w:rFonts w:asciiTheme="minorHAnsi" w:hAnsiTheme="minorHAnsi" w:cstheme="minorHAnsi"/>
        </w:rPr>
        <w:t xml:space="preserve">upující nebude vázán určením vlastností </w:t>
      </w:r>
      <w:r w:rsidR="00F8545F">
        <w:rPr>
          <w:rFonts w:asciiTheme="minorHAnsi" w:hAnsiTheme="minorHAnsi" w:cstheme="minorHAnsi"/>
        </w:rPr>
        <w:t>Z</w:t>
      </w:r>
      <w:r w:rsidRPr="006926F1">
        <w:rPr>
          <w:rFonts w:asciiTheme="minorHAnsi" w:hAnsiTheme="minorHAnsi" w:cstheme="minorHAnsi"/>
        </w:rPr>
        <w:t xml:space="preserve">boží učiněným prodávajícím; </w:t>
      </w:r>
      <w:proofErr w:type="spellStart"/>
      <w:r w:rsidRPr="006926F1">
        <w:rPr>
          <w:rFonts w:asciiTheme="minorHAnsi" w:hAnsiTheme="minorHAnsi" w:cstheme="minorHAnsi"/>
        </w:rPr>
        <w:t>ust</w:t>
      </w:r>
      <w:proofErr w:type="spellEnd"/>
      <w:r w:rsidRPr="006926F1">
        <w:rPr>
          <w:rFonts w:asciiTheme="minorHAnsi" w:hAnsiTheme="minorHAnsi" w:cstheme="minorHAnsi"/>
        </w:rPr>
        <w:t xml:space="preserve">. § 2089 občanského zákoníku se pro účely této </w:t>
      </w:r>
      <w:r w:rsidR="00F8545F">
        <w:rPr>
          <w:rFonts w:asciiTheme="minorHAnsi" w:hAnsiTheme="minorHAnsi" w:cstheme="minorHAnsi"/>
        </w:rPr>
        <w:t>S</w:t>
      </w:r>
      <w:r w:rsidRPr="006926F1">
        <w:rPr>
          <w:rFonts w:asciiTheme="minorHAnsi" w:hAnsiTheme="minorHAnsi" w:cstheme="minorHAnsi"/>
        </w:rPr>
        <w:t>mlouvy nepoužije.</w:t>
      </w:r>
    </w:p>
    <w:p w14:paraId="50174FDC" w14:textId="77777777" w:rsidR="006E7087" w:rsidRPr="006926F1" w:rsidRDefault="006E7087" w:rsidP="006926F1">
      <w:pPr>
        <w:pStyle w:val="Odstavecseseznamem"/>
        <w:spacing w:after="0" w:line="276" w:lineRule="auto"/>
        <w:rPr>
          <w:rFonts w:asciiTheme="minorHAnsi" w:hAnsiTheme="minorHAnsi" w:cstheme="minorHAnsi"/>
        </w:rPr>
      </w:pPr>
    </w:p>
    <w:p w14:paraId="6CFC7BFD" w14:textId="1A5CD6AA" w:rsidR="006E7087" w:rsidRPr="0012037A" w:rsidRDefault="006E7087" w:rsidP="00B53482">
      <w:pPr>
        <w:pStyle w:val="Odstavecseseznamem"/>
        <w:keepLines/>
        <w:numPr>
          <w:ilvl w:val="1"/>
          <w:numId w:val="9"/>
        </w:numPr>
        <w:tabs>
          <w:tab w:val="left" w:pos="-1900"/>
        </w:tabs>
        <w:spacing w:after="0" w:line="276" w:lineRule="auto"/>
        <w:ind w:left="567" w:hanging="567"/>
        <w:jc w:val="both"/>
        <w:rPr>
          <w:rFonts w:asciiTheme="minorHAnsi" w:hAnsiTheme="minorHAnsi" w:cstheme="minorHAnsi"/>
        </w:rPr>
      </w:pPr>
      <w:r w:rsidRPr="0012037A">
        <w:rPr>
          <w:rFonts w:asciiTheme="minorHAnsi" w:hAnsiTheme="minorHAnsi" w:cstheme="minorHAnsi"/>
        </w:rPr>
        <w:t xml:space="preserve">V případě, že Kupující odmítne Předmět koupě, nebo jeho část dle odst. 5.4 Smlouvy, převzít, je Prodávající povinen dodat Kupujícímu bezvadný a plně funkční Předmět koupě nebo jeho část, splňující veškeré vlastnosti specifikované v této Smlouvě nejpozději v dodatečné lhůtě </w:t>
      </w:r>
      <w:r w:rsidR="00A50FEB">
        <w:rPr>
          <w:rFonts w:asciiTheme="minorHAnsi" w:hAnsiTheme="minorHAnsi" w:cstheme="minorHAnsi"/>
        </w:rPr>
        <w:t>1</w:t>
      </w:r>
      <w:r w:rsidR="0012037A" w:rsidRPr="0012037A">
        <w:rPr>
          <w:rFonts w:asciiTheme="minorHAnsi" w:hAnsiTheme="minorHAnsi" w:cstheme="minorHAnsi"/>
        </w:rPr>
        <w:t xml:space="preserve">0 </w:t>
      </w:r>
      <w:r w:rsidRPr="0012037A">
        <w:rPr>
          <w:rFonts w:asciiTheme="minorHAnsi" w:hAnsiTheme="minorHAnsi" w:cstheme="minorHAnsi"/>
        </w:rPr>
        <w:t>pracovních dnů počínající dnem následujícím po původně sjednaném termínu dodání, pokud se smluvní strany nedohodnou jinak.</w:t>
      </w:r>
    </w:p>
    <w:p w14:paraId="3A121F83" w14:textId="77777777" w:rsidR="00E2766C" w:rsidRPr="006926F1" w:rsidRDefault="00E2766C" w:rsidP="006926F1">
      <w:pPr>
        <w:spacing w:line="276" w:lineRule="auto"/>
        <w:jc w:val="both"/>
        <w:rPr>
          <w:rFonts w:asciiTheme="minorHAnsi" w:hAnsiTheme="minorHAnsi" w:cstheme="minorHAnsi"/>
          <w:sz w:val="22"/>
          <w:szCs w:val="22"/>
        </w:rPr>
      </w:pPr>
      <w:bookmarkStart w:id="2" w:name="_DV_M36"/>
      <w:bookmarkEnd w:id="2"/>
    </w:p>
    <w:p w14:paraId="644FC086" w14:textId="77777777" w:rsidR="00E2766C" w:rsidRPr="006926F1" w:rsidRDefault="00E2766C" w:rsidP="006926F1">
      <w:pPr>
        <w:tabs>
          <w:tab w:val="left" w:pos="540"/>
        </w:tabs>
        <w:spacing w:line="276" w:lineRule="auto"/>
        <w:ind w:right="284"/>
        <w:jc w:val="center"/>
        <w:rPr>
          <w:rFonts w:asciiTheme="minorHAnsi" w:hAnsiTheme="minorHAnsi" w:cstheme="minorHAnsi"/>
          <w:b/>
          <w:sz w:val="22"/>
          <w:szCs w:val="22"/>
        </w:rPr>
      </w:pPr>
    </w:p>
    <w:p w14:paraId="09219FBA" w14:textId="77777777" w:rsidR="00D02365" w:rsidRDefault="00E2766C" w:rsidP="006926F1">
      <w:pPr>
        <w:tabs>
          <w:tab w:val="left" w:pos="540"/>
        </w:tabs>
        <w:spacing w:line="276" w:lineRule="auto"/>
        <w:ind w:right="284"/>
        <w:jc w:val="center"/>
        <w:rPr>
          <w:rFonts w:asciiTheme="minorHAnsi" w:hAnsiTheme="minorHAnsi" w:cstheme="minorHAnsi"/>
          <w:b/>
          <w:sz w:val="22"/>
          <w:szCs w:val="22"/>
        </w:rPr>
      </w:pPr>
      <w:r w:rsidRPr="00B32C97">
        <w:rPr>
          <w:rFonts w:asciiTheme="minorHAnsi" w:hAnsiTheme="minorHAnsi" w:cstheme="minorHAnsi"/>
          <w:b/>
          <w:sz w:val="22"/>
          <w:szCs w:val="22"/>
        </w:rPr>
        <w:lastRenderedPageBreak/>
        <w:t>VI.</w:t>
      </w:r>
    </w:p>
    <w:p w14:paraId="6299D003" w14:textId="334EBFF2" w:rsidR="00E2766C" w:rsidRDefault="00210BD7" w:rsidP="006926F1">
      <w:pPr>
        <w:tabs>
          <w:tab w:val="left" w:pos="540"/>
        </w:tabs>
        <w:spacing w:line="276" w:lineRule="auto"/>
        <w:ind w:right="284"/>
        <w:jc w:val="center"/>
        <w:rPr>
          <w:rFonts w:asciiTheme="minorHAnsi" w:hAnsiTheme="minorHAnsi" w:cstheme="minorHAnsi"/>
          <w:b/>
          <w:sz w:val="22"/>
          <w:szCs w:val="22"/>
        </w:rPr>
      </w:pPr>
      <w:r>
        <w:rPr>
          <w:rFonts w:asciiTheme="minorHAnsi" w:hAnsiTheme="minorHAnsi" w:cstheme="minorHAnsi"/>
          <w:b/>
          <w:sz w:val="22"/>
          <w:szCs w:val="22"/>
        </w:rPr>
        <w:t>Záruka za jakost, reklamace</w:t>
      </w:r>
    </w:p>
    <w:p w14:paraId="7E642E57" w14:textId="77777777" w:rsidR="009B07A0" w:rsidRPr="006926F1" w:rsidRDefault="009B07A0" w:rsidP="006926F1">
      <w:pPr>
        <w:tabs>
          <w:tab w:val="left" w:pos="540"/>
        </w:tabs>
        <w:spacing w:line="276" w:lineRule="auto"/>
        <w:ind w:right="284"/>
        <w:jc w:val="center"/>
        <w:rPr>
          <w:rFonts w:asciiTheme="minorHAnsi" w:hAnsiTheme="minorHAnsi" w:cstheme="minorHAnsi"/>
          <w:b/>
          <w:sz w:val="22"/>
          <w:szCs w:val="22"/>
        </w:rPr>
      </w:pPr>
    </w:p>
    <w:p w14:paraId="501E72AD" w14:textId="431384E9" w:rsidR="00E11741" w:rsidRDefault="00AE4FE0" w:rsidP="00B53482">
      <w:pPr>
        <w:pStyle w:val="Odstavecseseznamem"/>
        <w:numPr>
          <w:ilvl w:val="1"/>
          <w:numId w:val="16"/>
        </w:numPr>
        <w:spacing w:after="0" w:line="276" w:lineRule="auto"/>
        <w:ind w:left="567" w:hanging="567"/>
        <w:jc w:val="both"/>
        <w:rPr>
          <w:rFonts w:asciiTheme="minorHAnsi" w:hAnsiTheme="minorHAnsi" w:cstheme="minorHAnsi"/>
        </w:rPr>
      </w:pPr>
      <w:r w:rsidRPr="00E11741">
        <w:rPr>
          <w:rFonts w:asciiTheme="minorHAnsi" w:hAnsiTheme="minorHAnsi" w:cstheme="minorHAnsi"/>
        </w:rPr>
        <w:t xml:space="preserve">Prodávající odpovídá za věcné i právní vady, včetně vad skrytých, jež má </w:t>
      </w:r>
      <w:r w:rsidR="00F15653">
        <w:rPr>
          <w:rFonts w:asciiTheme="minorHAnsi" w:hAnsiTheme="minorHAnsi" w:cstheme="minorHAnsi"/>
        </w:rPr>
        <w:t>P</w:t>
      </w:r>
      <w:r w:rsidRPr="00E11741">
        <w:rPr>
          <w:rFonts w:asciiTheme="minorHAnsi" w:hAnsiTheme="minorHAnsi" w:cstheme="minorHAnsi"/>
        </w:rPr>
        <w:t xml:space="preserve">ředmět koupě v době jeho předání </w:t>
      </w:r>
      <w:r w:rsidR="00F15653">
        <w:rPr>
          <w:rFonts w:asciiTheme="minorHAnsi" w:hAnsiTheme="minorHAnsi" w:cstheme="minorHAnsi"/>
        </w:rPr>
        <w:t>K</w:t>
      </w:r>
      <w:r w:rsidRPr="00E11741">
        <w:rPr>
          <w:rFonts w:asciiTheme="minorHAnsi" w:hAnsiTheme="minorHAnsi" w:cstheme="minorHAnsi"/>
        </w:rPr>
        <w:t xml:space="preserve">upujícímu, vady zjištěné v období mezi předáním </w:t>
      </w:r>
      <w:r w:rsidR="006578B4">
        <w:rPr>
          <w:rFonts w:asciiTheme="minorHAnsi" w:hAnsiTheme="minorHAnsi" w:cstheme="minorHAnsi"/>
        </w:rPr>
        <w:t>P</w:t>
      </w:r>
      <w:r w:rsidRPr="00E11741">
        <w:rPr>
          <w:rFonts w:asciiTheme="minorHAnsi" w:hAnsiTheme="minorHAnsi" w:cstheme="minorHAnsi"/>
        </w:rPr>
        <w:t xml:space="preserve">ředmětu koupě </w:t>
      </w:r>
      <w:r w:rsidR="006578B4">
        <w:rPr>
          <w:rFonts w:asciiTheme="minorHAnsi" w:hAnsiTheme="minorHAnsi" w:cstheme="minorHAnsi"/>
        </w:rPr>
        <w:t>K</w:t>
      </w:r>
      <w:r w:rsidRPr="00E11741">
        <w:rPr>
          <w:rFonts w:asciiTheme="minorHAnsi" w:hAnsiTheme="minorHAnsi" w:cstheme="minorHAnsi"/>
        </w:rPr>
        <w:t>upujícímu a počátkem běhu záruční doby a vady zjištěné v záruční době.</w:t>
      </w:r>
    </w:p>
    <w:p w14:paraId="10771863" w14:textId="77777777" w:rsidR="00E11741" w:rsidRDefault="00E11741" w:rsidP="00E11741">
      <w:pPr>
        <w:pStyle w:val="Odstavecseseznamem"/>
        <w:spacing w:after="0" w:line="276" w:lineRule="auto"/>
        <w:ind w:left="567" w:hanging="567"/>
        <w:jc w:val="both"/>
        <w:rPr>
          <w:rFonts w:asciiTheme="minorHAnsi" w:hAnsiTheme="minorHAnsi" w:cstheme="minorHAnsi"/>
        </w:rPr>
      </w:pPr>
    </w:p>
    <w:p w14:paraId="65DCD241" w14:textId="695B34FD" w:rsidR="00E11741" w:rsidRPr="00E11741" w:rsidRDefault="00AE4FE0" w:rsidP="00B53482">
      <w:pPr>
        <w:pStyle w:val="Odstavecseseznamem"/>
        <w:numPr>
          <w:ilvl w:val="1"/>
          <w:numId w:val="16"/>
        </w:numPr>
        <w:spacing w:after="0" w:line="276" w:lineRule="auto"/>
        <w:ind w:left="567" w:hanging="567"/>
        <w:jc w:val="both"/>
        <w:rPr>
          <w:rFonts w:asciiTheme="minorHAnsi" w:hAnsiTheme="minorHAnsi" w:cstheme="minorHAnsi"/>
        </w:rPr>
      </w:pPr>
      <w:r w:rsidRPr="00E11741">
        <w:rPr>
          <w:rFonts w:asciiTheme="minorHAnsi" w:hAnsiTheme="minorHAnsi" w:cstheme="minorHAnsi"/>
          <w:color w:val="000000"/>
        </w:rPr>
        <w:t xml:space="preserve">Sjednává se záruka za jakost </w:t>
      </w:r>
      <w:r w:rsidR="00DD1C3A">
        <w:rPr>
          <w:rFonts w:asciiTheme="minorHAnsi" w:hAnsiTheme="minorHAnsi" w:cstheme="minorHAnsi"/>
          <w:color w:val="000000"/>
        </w:rPr>
        <w:t>P</w:t>
      </w:r>
      <w:r w:rsidRPr="00E11741">
        <w:rPr>
          <w:rFonts w:asciiTheme="minorHAnsi" w:hAnsiTheme="minorHAnsi" w:cstheme="minorHAnsi"/>
          <w:color w:val="000000"/>
        </w:rPr>
        <w:t xml:space="preserve">ředmětu koupě. Prodávající garantuje, že </w:t>
      </w:r>
      <w:r w:rsidR="00DD1C3A">
        <w:rPr>
          <w:rFonts w:asciiTheme="minorHAnsi" w:hAnsiTheme="minorHAnsi" w:cstheme="minorHAnsi"/>
          <w:color w:val="000000"/>
        </w:rPr>
        <w:t>Z</w:t>
      </w:r>
      <w:r w:rsidRPr="00E11741">
        <w:rPr>
          <w:rFonts w:asciiTheme="minorHAnsi" w:hAnsiTheme="minorHAnsi" w:cstheme="minorHAnsi"/>
          <w:color w:val="000000"/>
        </w:rPr>
        <w:t xml:space="preserve">boží si po dobu záruční doby zachová své vlastnosti specifikované touto </w:t>
      </w:r>
      <w:r w:rsidR="00DD1C3A">
        <w:rPr>
          <w:rFonts w:asciiTheme="minorHAnsi" w:hAnsiTheme="minorHAnsi" w:cstheme="minorHAnsi"/>
          <w:color w:val="000000"/>
        </w:rPr>
        <w:t>S</w:t>
      </w:r>
      <w:r w:rsidRPr="00E11741">
        <w:rPr>
          <w:rFonts w:asciiTheme="minorHAnsi" w:hAnsiTheme="minorHAnsi" w:cstheme="minorHAnsi"/>
          <w:color w:val="000000"/>
        </w:rPr>
        <w:t xml:space="preserve">mlouvou, zejména všechny vlastnosti definované v Příloze č. 1 této </w:t>
      </w:r>
      <w:r w:rsidR="00DD1C3A">
        <w:rPr>
          <w:rFonts w:asciiTheme="minorHAnsi" w:hAnsiTheme="minorHAnsi" w:cstheme="minorHAnsi"/>
          <w:color w:val="000000"/>
        </w:rPr>
        <w:t>S</w:t>
      </w:r>
      <w:r w:rsidRPr="00E11741">
        <w:rPr>
          <w:rFonts w:asciiTheme="minorHAnsi" w:hAnsiTheme="minorHAnsi" w:cstheme="minorHAnsi"/>
          <w:color w:val="000000"/>
        </w:rPr>
        <w:t>mlouvy, a že v průběhu záruční doby dle tohoto článku bude způsobilé ke každodennímu použití.</w:t>
      </w:r>
    </w:p>
    <w:p w14:paraId="56B348E2" w14:textId="77777777" w:rsidR="00E11741" w:rsidRPr="00E11741" w:rsidRDefault="00E11741" w:rsidP="00E11741">
      <w:pPr>
        <w:spacing w:line="276" w:lineRule="auto"/>
        <w:ind w:left="567" w:hanging="567"/>
        <w:jc w:val="both"/>
        <w:rPr>
          <w:rFonts w:asciiTheme="minorHAnsi" w:hAnsiTheme="minorHAnsi" w:cstheme="minorHAnsi"/>
        </w:rPr>
      </w:pPr>
    </w:p>
    <w:p w14:paraId="15C590C3" w14:textId="3706623F" w:rsidR="00227143" w:rsidRPr="002D0175" w:rsidRDefault="00AE4FE0" w:rsidP="00B53482">
      <w:pPr>
        <w:pStyle w:val="Odstavecseseznamem"/>
        <w:numPr>
          <w:ilvl w:val="1"/>
          <w:numId w:val="16"/>
        </w:numPr>
        <w:spacing w:line="240" w:lineRule="auto"/>
        <w:ind w:left="567" w:hanging="567"/>
        <w:jc w:val="both"/>
        <w:rPr>
          <w:rFonts w:asciiTheme="minorHAnsi" w:hAnsiTheme="minorHAnsi" w:cstheme="minorHAnsi"/>
        </w:rPr>
      </w:pPr>
      <w:r w:rsidRPr="00E11741">
        <w:rPr>
          <w:rFonts w:asciiTheme="minorHAnsi" w:hAnsiTheme="minorHAnsi" w:cstheme="minorHAnsi"/>
        </w:rPr>
        <w:t xml:space="preserve">Prodávající Kupujícímu poskytuje na Předmět koupě (jednotlivé </w:t>
      </w:r>
      <w:r w:rsidR="00DF5153">
        <w:rPr>
          <w:rFonts w:asciiTheme="minorHAnsi" w:hAnsiTheme="minorHAnsi" w:cstheme="minorHAnsi"/>
        </w:rPr>
        <w:t>a</w:t>
      </w:r>
      <w:r w:rsidRPr="00E11741">
        <w:rPr>
          <w:rFonts w:asciiTheme="minorHAnsi" w:hAnsiTheme="minorHAnsi" w:cstheme="minorHAnsi"/>
        </w:rPr>
        <w:t xml:space="preserve">utomobily) záruku za jakost ve smyslu </w:t>
      </w:r>
      <w:proofErr w:type="spellStart"/>
      <w:r w:rsidRPr="00E11741">
        <w:rPr>
          <w:rFonts w:asciiTheme="minorHAnsi" w:hAnsiTheme="minorHAnsi" w:cstheme="minorHAnsi"/>
        </w:rPr>
        <w:t>ust</w:t>
      </w:r>
      <w:proofErr w:type="spellEnd"/>
      <w:r w:rsidRPr="00E11741">
        <w:rPr>
          <w:rFonts w:asciiTheme="minorHAnsi" w:hAnsiTheme="minorHAnsi" w:cstheme="minorHAnsi"/>
        </w:rPr>
        <w:t>. § 2113 a násl. Občanského zákoníku (dále jen „</w:t>
      </w:r>
      <w:r w:rsidRPr="00E11741">
        <w:rPr>
          <w:rFonts w:asciiTheme="minorHAnsi" w:hAnsiTheme="minorHAnsi" w:cstheme="minorHAnsi"/>
          <w:b/>
        </w:rPr>
        <w:t>Záruka</w:t>
      </w:r>
      <w:r w:rsidRPr="00E11741">
        <w:rPr>
          <w:rFonts w:asciiTheme="minorHAnsi" w:hAnsiTheme="minorHAnsi" w:cstheme="minorHAnsi"/>
        </w:rPr>
        <w:t>“), a to takto:</w:t>
      </w:r>
    </w:p>
    <w:p w14:paraId="5216216B" w14:textId="62E086D8" w:rsidR="00227143" w:rsidRPr="00227143" w:rsidRDefault="004C025E" w:rsidP="00B53482">
      <w:pPr>
        <w:pStyle w:val="Odstavecseseznamem"/>
        <w:numPr>
          <w:ilvl w:val="0"/>
          <w:numId w:val="17"/>
        </w:numPr>
        <w:spacing w:line="240" w:lineRule="auto"/>
        <w:ind w:left="851" w:hanging="284"/>
        <w:jc w:val="both"/>
        <w:rPr>
          <w:rFonts w:asciiTheme="minorHAnsi" w:hAnsiTheme="minorHAnsi" w:cstheme="minorHAnsi"/>
        </w:rPr>
      </w:pPr>
      <w:r w:rsidRPr="00C86261">
        <w:rPr>
          <w:rFonts w:asciiTheme="minorHAnsi" w:hAnsiTheme="minorHAnsi" w:cstheme="minorHAnsi"/>
          <w:bCs/>
          <w:highlight w:val="yellow"/>
        </w:rPr>
        <w:t>………</w:t>
      </w:r>
      <w:r w:rsidR="00A50FEB">
        <w:rPr>
          <w:rFonts w:asciiTheme="minorHAnsi" w:hAnsiTheme="minorHAnsi" w:cstheme="minorHAnsi"/>
          <w:bCs/>
        </w:rPr>
        <w:t xml:space="preserve"> let nebo </w:t>
      </w:r>
      <w:bookmarkStart w:id="3" w:name="_GoBack"/>
      <w:bookmarkEnd w:id="3"/>
      <w:r w:rsidR="00822FFF" w:rsidRPr="00822FFF">
        <w:rPr>
          <w:rFonts w:asciiTheme="minorHAnsi" w:hAnsiTheme="minorHAnsi" w:cstheme="minorHAnsi"/>
          <w:highlight w:val="yellow"/>
        </w:rPr>
        <w:t>………………….</w:t>
      </w:r>
      <w:r w:rsidR="00822FFF">
        <w:rPr>
          <w:rFonts w:asciiTheme="minorHAnsi" w:hAnsiTheme="minorHAnsi" w:cstheme="minorHAnsi"/>
        </w:rPr>
        <w:t xml:space="preserve"> </w:t>
      </w:r>
      <w:proofErr w:type="gramStart"/>
      <w:r w:rsidR="00A50FEB">
        <w:rPr>
          <w:rFonts w:asciiTheme="minorHAnsi" w:hAnsiTheme="minorHAnsi" w:cstheme="minorHAnsi"/>
          <w:bCs/>
        </w:rPr>
        <w:t>ujetých</w:t>
      </w:r>
      <w:proofErr w:type="gramEnd"/>
      <w:r w:rsidR="00A50FEB">
        <w:rPr>
          <w:rFonts w:asciiTheme="minorHAnsi" w:hAnsiTheme="minorHAnsi" w:cstheme="minorHAnsi"/>
          <w:bCs/>
        </w:rPr>
        <w:t xml:space="preserve"> km</w:t>
      </w:r>
      <w:r w:rsidR="008679E6">
        <w:rPr>
          <w:rFonts w:asciiTheme="minorHAnsi" w:hAnsiTheme="minorHAnsi" w:cstheme="minorHAnsi"/>
        </w:rPr>
        <w:t xml:space="preserve"> </w:t>
      </w:r>
      <w:r w:rsidR="00AE4FE0" w:rsidRPr="00E11741">
        <w:rPr>
          <w:rFonts w:asciiTheme="minorHAnsi" w:hAnsiTheme="minorHAnsi" w:cstheme="minorHAnsi"/>
        </w:rPr>
        <w:t xml:space="preserve">na všechny věcné a právní vady </w:t>
      </w:r>
      <w:r w:rsidR="00A50FEB">
        <w:rPr>
          <w:rFonts w:asciiTheme="minorHAnsi" w:hAnsiTheme="minorHAnsi" w:cstheme="minorHAnsi"/>
        </w:rPr>
        <w:t>a</w:t>
      </w:r>
      <w:r w:rsidR="00AE4FE0" w:rsidRPr="00E11741">
        <w:rPr>
          <w:rFonts w:asciiTheme="minorHAnsi" w:hAnsiTheme="minorHAnsi" w:cstheme="minorHAnsi"/>
        </w:rPr>
        <w:t xml:space="preserve">utomobilu, tj. za jakost </w:t>
      </w:r>
      <w:r w:rsidR="00DF5153">
        <w:rPr>
          <w:rFonts w:asciiTheme="minorHAnsi" w:hAnsiTheme="minorHAnsi" w:cstheme="minorHAnsi"/>
        </w:rPr>
        <w:t>a</w:t>
      </w:r>
      <w:r w:rsidR="00AE4FE0" w:rsidRPr="00E11741">
        <w:rPr>
          <w:rFonts w:asciiTheme="minorHAnsi" w:hAnsiTheme="minorHAnsi" w:cstheme="minorHAnsi"/>
        </w:rPr>
        <w:t>utomobilu jako celku;</w:t>
      </w:r>
    </w:p>
    <w:p w14:paraId="68F46B63" w14:textId="00D78F4B" w:rsidR="00E11741" w:rsidRDefault="004C025E" w:rsidP="00B53482">
      <w:pPr>
        <w:pStyle w:val="Odstavecseseznamem"/>
        <w:numPr>
          <w:ilvl w:val="0"/>
          <w:numId w:val="17"/>
        </w:numPr>
        <w:spacing w:line="240" w:lineRule="auto"/>
        <w:ind w:left="851" w:hanging="284"/>
        <w:jc w:val="both"/>
        <w:rPr>
          <w:rFonts w:asciiTheme="minorHAnsi" w:hAnsiTheme="minorHAnsi" w:cstheme="minorHAnsi"/>
        </w:rPr>
      </w:pPr>
      <w:r w:rsidRPr="00C86261">
        <w:rPr>
          <w:rFonts w:asciiTheme="minorHAnsi" w:hAnsiTheme="minorHAnsi" w:cstheme="minorHAnsi"/>
          <w:bCs/>
          <w:highlight w:val="yellow"/>
        </w:rPr>
        <w:t>…..</w:t>
      </w:r>
      <w:r w:rsidR="00F17B24" w:rsidRPr="00C86261">
        <w:rPr>
          <w:rFonts w:asciiTheme="minorHAnsi" w:hAnsiTheme="minorHAnsi" w:cstheme="minorHAnsi"/>
          <w:bCs/>
          <w:highlight w:val="yellow"/>
        </w:rPr>
        <w:t>….</w:t>
      </w:r>
      <w:r w:rsidR="00A50FEB">
        <w:rPr>
          <w:rFonts w:asciiTheme="minorHAnsi" w:hAnsiTheme="minorHAnsi" w:cstheme="minorHAnsi"/>
          <w:bCs/>
        </w:rPr>
        <w:t xml:space="preserve"> let</w:t>
      </w:r>
      <w:r w:rsidR="00EE414A">
        <w:rPr>
          <w:rFonts w:asciiTheme="minorHAnsi" w:hAnsiTheme="minorHAnsi" w:cstheme="minorHAnsi"/>
        </w:rPr>
        <w:t xml:space="preserve"> </w:t>
      </w:r>
      <w:r w:rsidR="00AE4FE0" w:rsidRPr="00E11741">
        <w:rPr>
          <w:rFonts w:asciiTheme="minorHAnsi" w:hAnsiTheme="minorHAnsi" w:cstheme="minorHAnsi"/>
        </w:rPr>
        <w:t xml:space="preserve">na neprorezavění karosérie </w:t>
      </w:r>
      <w:r w:rsidR="00A50FEB">
        <w:rPr>
          <w:rFonts w:asciiTheme="minorHAnsi" w:hAnsiTheme="minorHAnsi" w:cstheme="minorHAnsi"/>
        </w:rPr>
        <w:t>a</w:t>
      </w:r>
      <w:r w:rsidR="00AE4FE0" w:rsidRPr="00E11741">
        <w:rPr>
          <w:rFonts w:asciiTheme="minorHAnsi" w:hAnsiTheme="minorHAnsi" w:cstheme="minorHAnsi"/>
        </w:rPr>
        <w:t>utomobilu;</w:t>
      </w:r>
    </w:p>
    <w:p w14:paraId="251A5DA7" w14:textId="64F7CFE0" w:rsidR="00EE414A" w:rsidRDefault="004C025E" w:rsidP="00B53482">
      <w:pPr>
        <w:pStyle w:val="Odstavecseseznamem"/>
        <w:numPr>
          <w:ilvl w:val="0"/>
          <w:numId w:val="17"/>
        </w:numPr>
        <w:spacing w:line="240" w:lineRule="auto"/>
        <w:ind w:left="851" w:hanging="284"/>
        <w:jc w:val="both"/>
        <w:rPr>
          <w:rFonts w:asciiTheme="minorHAnsi" w:hAnsiTheme="minorHAnsi" w:cstheme="minorHAnsi"/>
        </w:rPr>
      </w:pPr>
      <w:r w:rsidRPr="00C86261">
        <w:rPr>
          <w:rFonts w:asciiTheme="minorHAnsi" w:hAnsiTheme="minorHAnsi" w:cstheme="minorHAnsi"/>
          <w:highlight w:val="yellow"/>
        </w:rPr>
        <w:t>….</w:t>
      </w:r>
      <w:r w:rsidR="00F17B24" w:rsidRPr="00C86261">
        <w:rPr>
          <w:rFonts w:asciiTheme="minorHAnsi" w:hAnsiTheme="minorHAnsi" w:cstheme="minorHAnsi"/>
          <w:highlight w:val="yellow"/>
        </w:rPr>
        <w:t>….</w:t>
      </w:r>
      <w:r w:rsidR="00A50FEB">
        <w:rPr>
          <w:rFonts w:asciiTheme="minorHAnsi" w:hAnsiTheme="minorHAnsi" w:cstheme="minorHAnsi"/>
        </w:rPr>
        <w:t xml:space="preserve"> let </w:t>
      </w:r>
      <w:r w:rsidR="00A50FEB" w:rsidRPr="00A50FEB">
        <w:rPr>
          <w:rFonts w:asciiTheme="minorHAnsi" w:hAnsiTheme="minorHAnsi" w:cstheme="minorHAnsi"/>
        </w:rPr>
        <w:t xml:space="preserve">nebo </w:t>
      </w:r>
      <w:r w:rsidR="00F17B24" w:rsidRPr="00822FFF">
        <w:rPr>
          <w:rFonts w:asciiTheme="minorHAnsi" w:hAnsiTheme="minorHAnsi" w:cstheme="minorHAnsi"/>
          <w:highlight w:val="yellow"/>
        </w:rPr>
        <w:t>………………….</w:t>
      </w:r>
      <w:r w:rsidR="00A50FEB" w:rsidRPr="00A50FEB">
        <w:rPr>
          <w:rFonts w:asciiTheme="minorHAnsi" w:hAnsiTheme="minorHAnsi" w:cstheme="minorHAnsi"/>
        </w:rPr>
        <w:t xml:space="preserve"> </w:t>
      </w:r>
      <w:r w:rsidR="00A50FEB">
        <w:rPr>
          <w:rFonts w:asciiTheme="minorHAnsi" w:hAnsiTheme="minorHAnsi" w:cstheme="minorHAnsi"/>
        </w:rPr>
        <w:t xml:space="preserve">ujetých </w:t>
      </w:r>
      <w:r w:rsidR="00A50FEB" w:rsidRPr="00A50FEB">
        <w:rPr>
          <w:rFonts w:asciiTheme="minorHAnsi" w:hAnsiTheme="minorHAnsi" w:cstheme="minorHAnsi"/>
        </w:rPr>
        <w:t xml:space="preserve">km </w:t>
      </w:r>
      <w:r w:rsidR="00EE414A" w:rsidRPr="00A50FEB">
        <w:rPr>
          <w:rFonts w:asciiTheme="minorHAnsi" w:hAnsiTheme="minorHAnsi" w:cstheme="minorHAnsi"/>
        </w:rPr>
        <w:t xml:space="preserve">na </w:t>
      </w:r>
      <w:r w:rsidR="00A50FEB" w:rsidRPr="00A50FEB">
        <w:rPr>
          <w:rFonts w:asciiTheme="minorHAnsi" w:hAnsiTheme="minorHAnsi" w:cstheme="minorHAnsi"/>
        </w:rPr>
        <w:t xml:space="preserve">trakční </w:t>
      </w:r>
      <w:r w:rsidR="00EE414A" w:rsidRPr="00A50FEB">
        <w:rPr>
          <w:rFonts w:asciiTheme="minorHAnsi" w:hAnsiTheme="minorHAnsi" w:cstheme="minorHAnsi"/>
        </w:rPr>
        <w:t>baterii</w:t>
      </w:r>
      <w:r w:rsidR="00E2532A" w:rsidRPr="00A50FEB">
        <w:rPr>
          <w:rFonts w:asciiTheme="minorHAnsi" w:hAnsiTheme="minorHAnsi" w:cstheme="minorHAnsi"/>
        </w:rPr>
        <w:t xml:space="preserve"> </w:t>
      </w:r>
      <w:r w:rsidR="00A50FEB" w:rsidRPr="00A50FEB">
        <w:rPr>
          <w:rFonts w:asciiTheme="minorHAnsi" w:hAnsiTheme="minorHAnsi" w:cstheme="minorHAnsi"/>
        </w:rPr>
        <w:t>automobilu, při garanci minimální nabíjecí kapacity 70 %</w:t>
      </w:r>
      <w:r w:rsidR="00EE414A" w:rsidRPr="00A50FEB">
        <w:rPr>
          <w:rFonts w:asciiTheme="minorHAnsi" w:hAnsiTheme="minorHAnsi" w:cstheme="minorHAnsi"/>
        </w:rPr>
        <w:t>;</w:t>
      </w:r>
    </w:p>
    <w:p w14:paraId="55DB084F" w14:textId="3B318078" w:rsidR="00E11741" w:rsidRDefault="00F17B24" w:rsidP="00B53482">
      <w:pPr>
        <w:pStyle w:val="Odstavecseseznamem"/>
        <w:numPr>
          <w:ilvl w:val="0"/>
          <w:numId w:val="17"/>
        </w:numPr>
        <w:spacing w:line="240" w:lineRule="auto"/>
        <w:ind w:left="851" w:hanging="284"/>
        <w:jc w:val="both"/>
        <w:rPr>
          <w:rFonts w:asciiTheme="minorHAnsi" w:hAnsiTheme="minorHAnsi" w:cstheme="minorHAnsi"/>
        </w:rPr>
      </w:pPr>
      <w:r w:rsidRPr="00C86261">
        <w:rPr>
          <w:rFonts w:asciiTheme="minorHAnsi" w:hAnsiTheme="minorHAnsi" w:cstheme="minorHAnsi"/>
          <w:bCs/>
          <w:highlight w:val="yellow"/>
        </w:rPr>
        <w:t>…………</w:t>
      </w:r>
      <w:r w:rsidR="00DF5153">
        <w:rPr>
          <w:rFonts w:asciiTheme="minorHAnsi" w:hAnsiTheme="minorHAnsi" w:cstheme="minorHAnsi"/>
        </w:rPr>
        <w:t xml:space="preserve"> roky</w:t>
      </w:r>
      <w:r w:rsidR="00AE4FE0" w:rsidRPr="00E11741">
        <w:rPr>
          <w:rFonts w:asciiTheme="minorHAnsi" w:hAnsiTheme="minorHAnsi" w:cstheme="minorHAnsi"/>
        </w:rPr>
        <w:t xml:space="preserve"> na barevnou stálost a trvanlivost laku na lakovaných částech</w:t>
      </w:r>
      <w:r w:rsidR="00E11741" w:rsidRPr="00E11741">
        <w:rPr>
          <w:rFonts w:asciiTheme="minorHAnsi" w:hAnsiTheme="minorHAnsi" w:cstheme="minorHAnsi"/>
        </w:rPr>
        <w:t xml:space="preserve"> </w:t>
      </w:r>
      <w:r w:rsidR="00AE4FE0" w:rsidRPr="00E11741">
        <w:rPr>
          <w:rFonts w:asciiTheme="minorHAnsi" w:hAnsiTheme="minorHAnsi" w:cstheme="minorHAnsi"/>
        </w:rPr>
        <w:t>Automobilu;</w:t>
      </w:r>
    </w:p>
    <w:p w14:paraId="4E33F7B9" w14:textId="77777777" w:rsidR="00EF391A" w:rsidRPr="00EF391A" w:rsidRDefault="00EF391A" w:rsidP="00A50FEB">
      <w:pPr>
        <w:spacing w:line="276" w:lineRule="auto"/>
        <w:jc w:val="both"/>
        <w:rPr>
          <w:rFonts w:asciiTheme="minorHAnsi" w:hAnsiTheme="minorHAnsi" w:cstheme="minorHAnsi"/>
          <w:iCs/>
        </w:rPr>
      </w:pPr>
    </w:p>
    <w:p w14:paraId="4A5F21DF" w14:textId="77777777" w:rsidR="00E11741" w:rsidRPr="00E11741" w:rsidRDefault="00AE4FE0" w:rsidP="00B53482">
      <w:pPr>
        <w:pStyle w:val="Odstavecseseznamem"/>
        <w:numPr>
          <w:ilvl w:val="1"/>
          <w:numId w:val="16"/>
        </w:numPr>
        <w:spacing w:after="0" w:line="276" w:lineRule="auto"/>
        <w:ind w:left="567" w:hanging="567"/>
        <w:jc w:val="both"/>
        <w:rPr>
          <w:rFonts w:asciiTheme="minorHAnsi" w:hAnsiTheme="minorHAnsi" w:cstheme="minorHAnsi"/>
          <w:b/>
          <w:i/>
          <w:lang w:eastAsia="ar-SA"/>
        </w:rPr>
      </w:pPr>
      <w:r w:rsidRPr="00E11741">
        <w:rPr>
          <w:rFonts w:asciiTheme="minorHAnsi" w:hAnsiTheme="minorHAnsi" w:cstheme="minorHAnsi"/>
          <w:color w:val="000000"/>
        </w:rPr>
        <w:t xml:space="preserve">Výše uvedené záruční doby začínají běžet dnem </w:t>
      </w:r>
      <w:r w:rsidRPr="00E11741">
        <w:rPr>
          <w:rFonts w:asciiTheme="minorHAnsi" w:hAnsiTheme="minorHAnsi" w:cstheme="minorHAnsi"/>
        </w:rPr>
        <w:t>podpisu předávacího protokolu.</w:t>
      </w:r>
    </w:p>
    <w:p w14:paraId="0196B634" w14:textId="77777777" w:rsidR="00E11741" w:rsidRPr="001D5E3F" w:rsidRDefault="00E11741" w:rsidP="00E11741">
      <w:pPr>
        <w:pStyle w:val="Odstavecseseznamem"/>
        <w:spacing w:after="0" w:line="276" w:lineRule="auto"/>
        <w:ind w:left="567"/>
        <w:jc w:val="both"/>
        <w:rPr>
          <w:rFonts w:asciiTheme="minorHAnsi" w:hAnsiTheme="minorHAnsi" w:cstheme="minorHAnsi"/>
          <w:bCs/>
          <w:iCs/>
          <w:lang w:eastAsia="ar-SA"/>
        </w:rPr>
      </w:pPr>
    </w:p>
    <w:p w14:paraId="4103345A" w14:textId="210EBFB6" w:rsidR="00E11741" w:rsidRPr="00E11741" w:rsidRDefault="00AE4FE0" w:rsidP="00B53482">
      <w:pPr>
        <w:pStyle w:val="Odstavecseseznamem"/>
        <w:numPr>
          <w:ilvl w:val="1"/>
          <w:numId w:val="16"/>
        </w:numPr>
        <w:spacing w:after="0" w:line="276" w:lineRule="auto"/>
        <w:ind w:left="567" w:hanging="567"/>
        <w:jc w:val="both"/>
        <w:rPr>
          <w:rFonts w:asciiTheme="minorHAnsi" w:hAnsiTheme="minorHAnsi" w:cstheme="minorHAnsi"/>
          <w:b/>
          <w:i/>
          <w:lang w:eastAsia="ar-SA"/>
        </w:rPr>
      </w:pPr>
      <w:r w:rsidRPr="00E11741">
        <w:rPr>
          <w:rFonts w:asciiTheme="minorHAnsi" w:hAnsiTheme="minorHAnsi" w:cstheme="minorHAnsi"/>
          <w:color w:val="000000"/>
        </w:rPr>
        <w:t xml:space="preserve">Pro dodávky </w:t>
      </w:r>
      <w:r w:rsidR="00332433">
        <w:rPr>
          <w:rFonts w:asciiTheme="minorHAnsi" w:hAnsiTheme="minorHAnsi" w:cstheme="minorHAnsi"/>
          <w:color w:val="000000"/>
        </w:rPr>
        <w:t>Z</w:t>
      </w:r>
      <w:r w:rsidRPr="00E11741">
        <w:rPr>
          <w:rFonts w:asciiTheme="minorHAnsi" w:hAnsiTheme="minorHAnsi" w:cstheme="minorHAnsi"/>
          <w:color w:val="000000"/>
        </w:rPr>
        <w:t xml:space="preserve">boží nebo pro ty části </w:t>
      </w:r>
      <w:r w:rsidR="00332433">
        <w:rPr>
          <w:rFonts w:asciiTheme="minorHAnsi" w:hAnsiTheme="minorHAnsi" w:cstheme="minorHAnsi"/>
          <w:color w:val="000000"/>
        </w:rPr>
        <w:t>P</w:t>
      </w:r>
      <w:r w:rsidRPr="00E11741">
        <w:rPr>
          <w:rFonts w:asciiTheme="minorHAnsi" w:hAnsiTheme="minorHAnsi" w:cstheme="minorHAnsi"/>
          <w:color w:val="000000"/>
        </w:rPr>
        <w:t xml:space="preserve">ředmětu koupě, které mají vlastní záruční listy, je záruční doba stanovena v délce uvedené v těchto záručních listech nebo v této </w:t>
      </w:r>
      <w:r w:rsidR="008C6EB5">
        <w:rPr>
          <w:rFonts w:asciiTheme="minorHAnsi" w:hAnsiTheme="minorHAnsi" w:cstheme="minorHAnsi"/>
          <w:color w:val="000000"/>
        </w:rPr>
        <w:t>S</w:t>
      </w:r>
      <w:r w:rsidRPr="00E11741">
        <w:rPr>
          <w:rFonts w:asciiTheme="minorHAnsi" w:hAnsiTheme="minorHAnsi" w:cstheme="minorHAnsi"/>
          <w:color w:val="000000"/>
        </w:rPr>
        <w:t xml:space="preserve">mlouvě, minimálně však v délce dle </w:t>
      </w:r>
      <w:r w:rsidR="008C6EB5">
        <w:rPr>
          <w:rFonts w:asciiTheme="minorHAnsi" w:hAnsiTheme="minorHAnsi" w:cstheme="minorHAnsi"/>
          <w:color w:val="000000"/>
        </w:rPr>
        <w:t xml:space="preserve">čl. VI. </w:t>
      </w:r>
      <w:r w:rsidRPr="00E11741">
        <w:rPr>
          <w:rFonts w:asciiTheme="minorHAnsi" w:hAnsiTheme="minorHAnsi" w:cstheme="minorHAnsi"/>
          <w:color w:val="000000"/>
        </w:rPr>
        <w:t xml:space="preserve">odst. </w:t>
      </w:r>
      <w:r w:rsidR="008C6EB5">
        <w:rPr>
          <w:rFonts w:asciiTheme="minorHAnsi" w:hAnsiTheme="minorHAnsi" w:cstheme="minorHAnsi"/>
          <w:color w:val="000000"/>
        </w:rPr>
        <w:t>6</w:t>
      </w:r>
      <w:r w:rsidRPr="00E11741">
        <w:rPr>
          <w:rFonts w:asciiTheme="minorHAnsi" w:hAnsiTheme="minorHAnsi" w:cstheme="minorHAnsi"/>
          <w:color w:val="000000"/>
        </w:rPr>
        <w:t xml:space="preserve">.3 písm. a) této </w:t>
      </w:r>
      <w:r w:rsidR="008C6EB5">
        <w:rPr>
          <w:rFonts w:asciiTheme="minorHAnsi" w:hAnsiTheme="minorHAnsi" w:cstheme="minorHAnsi"/>
          <w:color w:val="000000"/>
        </w:rPr>
        <w:t>S</w:t>
      </w:r>
      <w:r w:rsidRPr="00E11741">
        <w:rPr>
          <w:rFonts w:asciiTheme="minorHAnsi" w:hAnsiTheme="minorHAnsi" w:cstheme="minorHAnsi"/>
          <w:color w:val="000000"/>
        </w:rPr>
        <w:t xml:space="preserve">mlouvy. Záruka se nevztahuje na běžné provozní opotřebení částí </w:t>
      </w:r>
      <w:r w:rsidR="00332433">
        <w:rPr>
          <w:rFonts w:asciiTheme="minorHAnsi" w:hAnsiTheme="minorHAnsi" w:cstheme="minorHAnsi"/>
          <w:color w:val="000000"/>
        </w:rPr>
        <w:t>P</w:t>
      </w:r>
      <w:r w:rsidRPr="00E11741">
        <w:rPr>
          <w:rFonts w:asciiTheme="minorHAnsi" w:hAnsiTheme="minorHAnsi" w:cstheme="minorHAnsi"/>
          <w:color w:val="000000"/>
        </w:rPr>
        <w:t>ředmětu koupě (vozidla), tedy dílů, které musí být vyměněny z důvodu opotřebení odpovídajícího četnosti používání a počtu najetých kilometrů (pneumatiky, stírací lišty, brzdové destičky a kotouče, provozní kapaliny). Záruka se nevztahuje na vady způsobené nesprávnou obsluhou, neodbornou manipulací nebo v důsledku havárií. Prodávající odpovídá za vady, jež má dílo v době předání a za vady, které se vyskytly v záruční době.</w:t>
      </w:r>
    </w:p>
    <w:p w14:paraId="2A1C559C" w14:textId="77777777" w:rsidR="00E11741" w:rsidRPr="001D5E3F" w:rsidRDefault="00E11741" w:rsidP="00E11741">
      <w:pPr>
        <w:spacing w:line="276" w:lineRule="auto"/>
        <w:jc w:val="both"/>
        <w:rPr>
          <w:rFonts w:asciiTheme="minorHAnsi" w:hAnsiTheme="minorHAnsi" w:cstheme="minorHAnsi"/>
          <w:bCs/>
          <w:iCs/>
        </w:rPr>
      </w:pPr>
    </w:p>
    <w:p w14:paraId="0AAE605D" w14:textId="62472862" w:rsidR="00E11741" w:rsidRPr="00DD6A69" w:rsidRDefault="00AE4FE0" w:rsidP="00B53482">
      <w:pPr>
        <w:pStyle w:val="Odstavecseseznamem"/>
        <w:numPr>
          <w:ilvl w:val="1"/>
          <w:numId w:val="16"/>
        </w:numPr>
        <w:spacing w:line="276" w:lineRule="auto"/>
        <w:ind w:left="567" w:hanging="567"/>
        <w:jc w:val="both"/>
        <w:rPr>
          <w:rFonts w:asciiTheme="minorHAnsi" w:hAnsiTheme="minorHAnsi" w:cstheme="minorHAnsi"/>
          <w:b/>
          <w:i/>
          <w:lang w:eastAsia="ar-SA"/>
        </w:rPr>
      </w:pPr>
      <w:r w:rsidRPr="00DD6A69">
        <w:rPr>
          <w:rFonts w:asciiTheme="minorHAnsi" w:hAnsiTheme="minorHAnsi" w:cstheme="minorHAnsi"/>
          <w:color w:val="000000"/>
        </w:rPr>
        <w:t>Prodávající je povinen v průběhu záruční doby na žádost kupujícího provádět veškeré servisní úkony.</w:t>
      </w:r>
    </w:p>
    <w:p w14:paraId="519FD1A8" w14:textId="38BA9E95" w:rsidR="00AE4FE0" w:rsidRPr="00E11741" w:rsidRDefault="00AE4FE0" w:rsidP="00B53482">
      <w:pPr>
        <w:widowControl w:val="0"/>
        <w:numPr>
          <w:ilvl w:val="0"/>
          <w:numId w:val="15"/>
        </w:numPr>
        <w:suppressAutoHyphens w:val="0"/>
        <w:spacing w:after="120" w:line="276" w:lineRule="auto"/>
        <w:ind w:left="851" w:hanging="284"/>
        <w:jc w:val="both"/>
        <w:rPr>
          <w:rFonts w:asciiTheme="minorHAnsi" w:hAnsiTheme="minorHAnsi" w:cstheme="minorHAnsi"/>
          <w:sz w:val="22"/>
          <w:szCs w:val="22"/>
        </w:rPr>
      </w:pPr>
      <w:r w:rsidRPr="00E11741">
        <w:rPr>
          <w:rFonts w:asciiTheme="minorHAnsi" w:hAnsiTheme="minorHAnsi" w:cstheme="minorHAnsi"/>
          <w:sz w:val="22"/>
          <w:szCs w:val="22"/>
        </w:rPr>
        <w:t xml:space="preserve">Prodávající se zavazuje po celou záruční dobu provádět pravidelné servisní prohlídky </w:t>
      </w:r>
      <w:r w:rsidR="00161049">
        <w:rPr>
          <w:rFonts w:asciiTheme="minorHAnsi" w:hAnsiTheme="minorHAnsi" w:cstheme="minorHAnsi"/>
          <w:sz w:val="22"/>
          <w:szCs w:val="22"/>
        </w:rPr>
        <w:t>P</w:t>
      </w:r>
      <w:r w:rsidRPr="00E11741">
        <w:rPr>
          <w:rFonts w:asciiTheme="minorHAnsi" w:hAnsiTheme="minorHAnsi" w:cstheme="minorHAnsi"/>
          <w:sz w:val="22"/>
          <w:szCs w:val="22"/>
        </w:rPr>
        <w:t xml:space="preserve">ředmětu koupě, a to v rozsahu a četnosti doporučené výrobcem/prodávajícím. Předepsané servisní prohlídky budou po celou dobu trvání </w:t>
      </w:r>
      <w:r w:rsidR="00161049">
        <w:rPr>
          <w:rFonts w:asciiTheme="minorHAnsi" w:hAnsiTheme="minorHAnsi" w:cstheme="minorHAnsi"/>
          <w:sz w:val="22"/>
          <w:szCs w:val="22"/>
        </w:rPr>
        <w:t>Z</w:t>
      </w:r>
      <w:r w:rsidRPr="00E11741">
        <w:rPr>
          <w:rFonts w:asciiTheme="minorHAnsi" w:hAnsiTheme="minorHAnsi" w:cstheme="minorHAnsi"/>
          <w:sz w:val="22"/>
          <w:szCs w:val="22"/>
        </w:rPr>
        <w:t xml:space="preserve">áruky prováděny </w:t>
      </w:r>
      <w:r w:rsidR="00161049">
        <w:rPr>
          <w:rFonts w:asciiTheme="minorHAnsi" w:hAnsiTheme="minorHAnsi" w:cstheme="minorHAnsi"/>
          <w:sz w:val="22"/>
          <w:szCs w:val="22"/>
        </w:rPr>
        <w:t>P</w:t>
      </w:r>
      <w:r w:rsidRPr="00E11741">
        <w:rPr>
          <w:rFonts w:asciiTheme="minorHAnsi" w:hAnsiTheme="minorHAnsi" w:cstheme="minorHAnsi"/>
          <w:sz w:val="22"/>
          <w:szCs w:val="22"/>
        </w:rPr>
        <w:t xml:space="preserve">rodávajícím nebo </w:t>
      </w:r>
      <w:r w:rsidR="00DF5153">
        <w:rPr>
          <w:rFonts w:asciiTheme="minorHAnsi" w:hAnsiTheme="minorHAnsi" w:cstheme="minorHAnsi"/>
          <w:sz w:val="22"/>
          <w:szCs w:val="22"/>
        </w:rPr>
        <w:t>au</w:t>
      </w:r>
      <w:r w:rsidRPr="00E11741">
        <w:rPr>
          <w:rFonts w:asciiTheme="minorHAnsi" w:hAnsiTheme="minorHAnsi" w:cstheme="minorHAnsi"/>
          <w:sz w:val="22"/>
          <w:szCs w:val="22"/>
        </w:rPr>
        <w:t xml:space="preserve">torizovaným servisním střediskem </w:t>
      </w:r>
      <w:r w:rsidRPr="00DE4AD5">
        <w:rPr>
          <w:rFonts w:asciiTheme="minorHAnsi" w:hAnsiTheme="minorHAnsi" w:cstheme="minorHAnsi"/>
          <w:sz w:val="22"/>
          <w:szCs w:val="22"/>
        </w:rPr>
        <w:t>zdarma</w:t>
      </w:r>
      <w:r w:rsidRPr="00E11741">
        <w:rPr>
          <w:rFonts w:asciiTheme="minorHAnsi" w:hAnsiTheme="minorHAnsi" w:cstheme="minorHAnsi"/>
          <w:sz w:val="22"/>
          <w:szCs w:val="22"/>
        </w:rPr>
        <w:t xml:space="preserve"> (v rámci stanovené </w:t>
      </w:r>
      <w:r w:rsidR="005E354F">
        <w:rPr>
          <w:rFonts w:asciiTheme="minorHAnsi" w:hAnsiTheme="minorHAnsi" w:cstheme="minorHAnsi"/>
          <w:sz w:val="22"/>
          <w:szCs w:val="22"/>
        </w:rPr>
        <w:t>K</w:t>
      </w:r>
      <w:r w:rsidRPr="00E11741">
        <w:rPr>
          <w:rFonts w:asciiTheme="minorHAnsi" w:hAnsiTheme="minorHAnsi" w:cstheme="minorHAnsi"/>
          <w:sz w:val="22"/>
          <w:szCs w:val="22"/>
        </w:rPr>
        <w:t xml:space="preserve">upní ceny), a to </w:t>
      </w:r>
      <w:r w:rsidRPr="00DE4AD5">
        <w:rPr>
          <w:rFonts w:asciiTheme="minorHAnsi" w:hAnsiTheme="minorHAnsi" w:cstheme="minorHAnsi"/>
          <w:sz w:val="22"/>
          <w:szCs w:val="22"/>
        </w:rPr>
        <w:t>včetně dodávky materiálu, náhradních dílů a poskytnutí služeb</w:t>
      </w:r>
      <w:r w:rsidRPr="00E11741">
        <w:rPr>
          <w:rFonts w:asciiTheme="minorHAnsi" w:hAnsiTheme="minorHAnsi" w:cstheme="minorHAnsi"/>
          <w:sz w:val="22"/>
          <w:szCs w:val="22"/>
        </w:rPr>
        <w:t xml:space="preserve"> předepsaných výrobcem/prodávajícím po dobu trvání </w:t>
      </w:r>
      <w:r w:rsidR="00161049">
        <w:rPr>
          <w:rFonts w:asciiTheme="minorHAnsi" w:hAnsiTheme="minorHAnsi" w:cstheme="minorHAnsi"/>
          <w:sz w:val="22"/>
          <w:szCs w:val="22"/>
        </w:rPr>
        <w:t>Z</w:t>
      </w:r>
      <w:r w:rsidRPr="00E11741">
        <w:rPr>
          <w:rFonts w:asciiTheme="minorHAnsi" w:hAnsiTheme="minorHAnsi" w:cstheme="minorHAnsi"/>
          <w:sz w:val="22"/>
          <w:szCs w:val="22"/>
        </w:rPr>
        <w:t>áruky, jakož i veškerých nutných nákladů s tím spojených.</w:t>
      </w:r>
    </w:p>
    <w:p w14:paraId="7B3AFB49" w14:textId="722BA02B" w:rsidR="00AE4FE0" w:rsidRPr="00E11741" w:rsidRDefault="00AE4FE0" w:rsidP="00B53482">
      <w:pPr>
        <w:widowControl w:val="0"/>
        <w:numPr>
          <w:ilvl w:val="0"/>
          <w:numId w:val="15"/>
        </w:numPr>
        <w:suppressAutoHyphens w:val="0"/>
        <w:spacing w:after="120" w:line="276" w:lineRule="auto"/>
        <w:ind w:left="851" w:hanging="284"/>
        <w:jc w:val="both"/>
        <w:rPr>
          <w:rFonts w:asciiTheme="minorHAnsi" w:hAnsiTheme="minorHAnsi" w:cstheme="minorHAnsi"/>
          <w:sz w:val="22"/>
          <w:szCs w:val="22"/>
        </w:rPr>
      </w:pPr>
      <w:r w:rsidRPr="00E11741">
        <w:rPr>
          <w:rFonts w:asciiTheme="minorHAnsi" w:hAnsiTheme="minorHAnsi" w:cstheme="minorHAnsi"/>
          <w:sz w:val="22"/>
          <w:szCs w:val="22"/>
        </w:rPr>
        <w:t xml:space="preserve">Vyvstane-li v rámci servisní prohlídky nutnost provést dodávku či výměnu náhradního dílu nebo spotřebního materiálu, bude příslušný náhradní díl či spotřební materiál </w:t>
      </w:r>
      <w:r w:rsidR="003C7418">
        <w:rPr>
          <w:rFonts w:asciiTheme="minorHAnsi" w:hAnsiTheme="minorHAnsi" w:cstheme="minorHAnsi"/>
          <w:sz w:val="22"/>
          <w:szCs w:val="22"/>
        </w:rPr>
        <w:t>P</w:t>
      </w:r>
      <w:r w:rsidRPr="00E11741">
        <w:rPr>
          <w:rFonts w:asciiTheme="minorHAnsi" w:hAnsiTheme="minorHAnsi" w:cstheme="minorHAnsi"/>
          <w:sz w:val="22"/>
          <w:szCs w:val="22"/>
        </w:rPr>
        <w:t xml:space="preserve">rodávajícím </w:t>
      </w:r>
      <w:r w:rsidRPr="00E11741">
        <w:rPr>
          <w:rFonts w:asciiTheme="minorHAnsi" w:hAnsiTheme="minorHAnsi" w:cstheme="minorHAnsi"/>
          <w:sz w:val="22"/>
          <w:szCs w:val="22"/>
        </w:rPr>
        <w:lastRenderedPageBreak/>
        <w:t xml:space="preserve">poskytnut bezplatně v rámci poskytnuté </w:t>
      </w:r>
      <w:r w:rsidR="003C7418">
        <w:rPr>
          <w:rFonts w:asciiTheme="minorHAnsi" w:hAnsiTheme="minorHAnsi" w:cstheme="minorHAnsi"/>
          <w:sz w:val="22"/>
          <w:szCs w:val="22"/>
        </w:rPr>
        <w:t>Z</w:t>
      </w:r>
      <w:r w:rsidRPr="00E11741">
        <w:rPr>
          <w:rFonts w:asciiTheme="minorHAnsi" w:hAnsiTheme="minorHAnsi" w:cstheme="minorHAnsi"/>
          <w:sz w:val="22"/>
          <w:szCs w:val="22"/>
        </w:rPr>
        <w:t>áruky.</w:t>
      </w:r>
    </w:p>
    <w:p w14:paraId="38459145" w14:textId="68779E6B" w:rsidR="00E11741" w:rsidRDefault="00AE4FE0" w:rsidP="00B53482">
      <w:pPr>
        <w:widowControl w:val="0"/>
        <w:numPr>
          <w:ilvl w:val="0"/>
          <w:numId w:val="15"/>
        </w:numPr>
        <w:suppressAutoHyphens w:val="0"/>
        <w:spacing w:line="276" w:lineRule="auto"/>
        <w:ind w:left="851" w:hanging="284"/>
        <w:jc w:val="both"/>
        <w:rPr>
          <w:rFonts w:asciiTheme="minorHAnsi" w:hAnsiTheme="minorHAnsi" w:cstheme="minorHAnsi"/>
          <w:sz w:val="22"/>
          <w:szCs w:val="22"/>
        </w:rPr>
      </w:pPr>
      <w:r w:rsidRPr="00E11741">
        <w:rPr>
          <w:rFonts w:asciiTheme="minorHAnsi" w:hAnsiTheme="minorHAnsi" w:cstheme="minorHAnsi"/>
          <w:sz w:val="22"/>
          <w:szCs w:val="22"/>
        </w:rPr>
        <w:t xml:space="preserve">Garanční prohlídky vozidel a jejich servis budou prováděny výlučně pracovníky </w:t>
      </w:r>
      <w:r w:rsidR="009D5CBF">
        <w:rPr>
          <w:rFonts w:asciiTheme="minorHAnsi" w:hAnsiTheme="minorHAnsi" w:cstheme="minorHAnsi"/>
          <w:sz w:val="22"/>
          <w:szCs w:val="22"/>
        </w:rPr>
        <w:t>P</w:t>
      </w:r>
      <w:r w:rsidRPr="00E11741">
        <w:rPr>
          <w:rFonts w:asciiTheme="minorHAnsi" w:hAnsiTheme="minorHAnsi" w:cstheme="minorHAnsi"/>
          <w:sz w:val="22"/>
          <w:szCs w:val="22"/>
        </w:rPr>
        <w:t>rodávajícího nebo jím vyškolenými a autorizovanými osobami.</w:t>
      </w:r>
    </w:p>
    <w:p w14:paraId="1C0E0F67" w14:textId="77777777" w:rsidR="00E11741" w:rsidRDefault="00E11741" w:rsidP="00BF4195">
      <w:pPr>
        <w:jc w:val="both"/>
        <w:rPr>
          <w:rFonts w:ascii="Arial" w:hAnsi="Arial" w:cs="Arial"/>
          <w:color w:val="000000"/>
          <w:szCs w:val="22"/>
        </w:rPr>
      </w:pPr>
    </w:p>
    <w:p w14:paraId="006A9522" w14:textId="4B318C9C" w:rsidR="007B5DD6" w:rsidRDefault="00E11741" w:rsidP="00B53482">
      <w:pPr>
        <w:pStyle w:val="Odstavecseseznamem"/>
        <w:numPr>
          <w:ilvl w:val="1"/>
          <w:numId w:val="16"/>
        </w:numPr>
        <w:ind w:left="567" w:hanging="567"/>
        <w:jc w:val="both"/>
        <w:rPr>
          <w:rFonts w:asciiTheme="minorHAnsi" w:hAnsiTheme="minorHAnsi" w:cstheme="minorHAnsi"/>
          <w:color w:val="000000"/>
        </w:rPr>
      </w:pPr>
      <w:r w:rsidRPr="00766F13">
        <w:rPr>
          <w:rFonts w:asciiTheme="minorHAnsi" w:hAnsiTheme="minorHAnsi" w:cstheme="minorHAnsi"/>
          <w:color w:val="000000"/>
        </w:rPr>
        <w:t xml:space="preserve">Prodávající má v průběhu </w:t>
      </w:r>
      <w:r w:rsidR="008551C5">
        <w:rPr>
          <w:rFonts w:asciiTheme="minorHAnsi" w:hAnsiTheme="minorHAnsi" w:cstheme="minorHAnsi"/>
          <w:color w:val="000000"/>
        </w:rPr>
        <w:t>Z</w:t>
      </w:r>
      <w:r w:rsidRPr="00766F13">
        <w:rPr>
          <w:rFonts w:asciiTheme="minorHAnsi" w:hAnsiTheme="minorHAnsi" w:cstheme="minorHAnsi"/>
          <w:color w:val="000000"/>
        </w:rPr>
        <w:t>áruky nárok na bezplatné, včasné a řádné odstranění oprávněně reklamovaných vad</w:t>
      </w:r>
      <w:r w:rsidR="007B5DD6">
        <w:rPr>
          <w:rFonts w:asciiTheme="minorHAnsi" w:hAnsiTheme="minorHAnsi" w:cstheme="minorHAnsi"/>
          <w:color w:val="000000"/>
        </w:rPr>
        <w:t xml:space="preserve"> (</w:t>
      </w:r>
      <w:r w:rsidR="00E8262C">
        <w:rPr>
          <w:rFonts w:asciiTheme="minorHAnsi" w:hAnsiTheme="minorHAnsi" w:cstheme="minorHAnsi"/>
          <w:color w:val="000000"/>
        </w:rPr>
        <w:t>tzv. „</w:t>
      </w:r>
      <w:r w:rsidR="007B5DD6" w:rsidRPr="00E8262C">
        <w:rPr>
          <w:rFonts w:asciiTheme="minorHAnsi" w:hAnsiTheme="minorHAnsi" w:cstheme="minorHAnsi"/>
          <w:b/>
          <w:bCs/>
          <w:color w:val="000000"/>
        </w:rPr>
        <w:t>Záruční opravy</w:t>
      </w:r>
      <w:r w:rsidR="00E8262C" w:rsidRPr="00E8262C">
        <w:rPr>
          <w:rFonts w:asciiTheme="minorHAnsi" w:hAnsiTheme="minorHAnsi" w:cstheme="minorHAnsi"/>
          <w:b/>
          <w:bCs/>
          <w:color w:val="000000"/>
        </w:rPr>
        <w:t>“</w:t>
      </w:r>
      <w:r w:rsidR="007B5DD6" w:rsidRPr="00E8262C">
        <w:rPr>
          <w:rFonts w:asciiTheme="minorHAnsi" w:hAnsiTheme="minorHAnsi" w:cstheme="minorHAnsi"/>
          <w:b/>
          <w:bCs/>
          <w:color w:val="000000"/>
        </w:rPr>
        <w:t>)</w:t>
      </w:r>
      <w:r w:rsidRPr="00E8262C">
        <w:rPr>
          <w:rFonts w:asciiTheme="minorHAnsi" w:hAnsiTheme="minorHAnsi" w:cstheme="minorHAnsi"/>
          <w:b/>
          <w:bCs/>
          <w:color w:val="000000"/>
        </w:rPr>
        <w:t>,</w:t>
      </w:r>
      <w:r w:rsidRPr="00766F13">
        <w:rPr>
          <w:rFonts w:asciiTheme="minorHAnsi" w:hAnsiTheme="minorHAnsi" w:cstheme="minorHAnsi"/>
          <w:color w:val="000000"/>
        </w:rPr>
        <w:t xml:space="preserve"> a to </w:t>
      </w:r>
      <w:r w:rsidR="00C43D95">
        <w:rPr>
          <w:rFonts w:asciiTheme="minorHAnsi" w:hAnsiTheme="minorHAnsi" w:cstheme="minorHAnsi"/>
          <w:color w:val="000000"/>
        </w:rPr>
        <w:t xml:space="preserve">u Prodávajícího nebo </w:t>
      </w:r>
      <w:r w:rsidRPr="00766F13">
        <w:rPr>
          <w:rFonts w:asciiTheme="minorHAnsi" w:hAnsiTheme="minorHAnsi" w:cstheme="minorHAnsi"/>
          <w:color w:val="000000"/>
        </w:rPr>
        <w:t xml:space="preserve">u jakéhokoliv servisního partnera </w:t>
      </w:r>
      <w:r w:rsidR="007355FE">
        <w:rPr>
          <w:rFonts w:asciiTheme="minorHAnsi" w:hAnsiTheme="minorHAnsi" w:cstheme="minorHAnsi"/>
          <w:color w:val="000000"/>
        </w:rPr>
        <w:t>P</w:t>
      </w:r>
      <w:r w:rsidRPr="00766F13">
        <w:rPr>
          <w:rFonts w:asciiTheme="minorHAnsi" w:hAnsiTheme="minorHAnsi" w:cstheme="minorHAnsi"/>
          <w:color w:val="000000"/>
        </w:rPr>
        <w:t>rodávajícího bez ohledu na to, kde se závada vyskytla, totéž platí i pro případy poruchy v zahraničí.</w:t>
      </w:r>
      <w:r w:rsidR="007B5DD6">
        <w:rPr>
          <w:rFonts w:asciiTheme="minorHAnsi" w:hAnsiTheme="minorHAnsi" w:cstheme="minorHAnsi"/>
          <w:color w:val="000000"/>
        </w:rPr>
        <w:t xml:space="preserve"> </w:t>
      </w:r>
      <w:r w:rsidR="007B5DD6" w:rsidRPr="00BD6C10">
        <w:rPr>
          <w:rFonts w:asciiTheme="minorHAnsi" w:hAnsiTheme="minorHAnsi" w:cstheme="minorHAnsi"/>
        </w:rPr>
        <w:t>Záručními oprav</w:t>
      </w:r>
      <w:r w:rsidR="007B5DD6">
        <w:rPr>
          <w:rFonts w:asciiTheme="minorHAnsi" w:hAnsiTheme="minorHAnsi" w:cstheme="minorHAnsi"/>
        </w:rPr>
        <w:t>ami</w:t>
      </w:r>
      <w:r w:rsidR="007B5DD6" w:rsidRPr="00BD6C10">
        <w:rPr>
          <w:rFonts w:asciiTheme="minorHAnsi" w:hAnsiTheme="minorHAnsi" w:cstheme="minorHAnsi"/>
        </w:rPr>
        <w:t xml:space="preserve"> se rozumí provádění </w:t>
      </w:r>
      <w:r w:rsidR="00AD18C2">
        <w:rPr>
          <w:rFonts w:asciiTheme="minorHAnsi" w:hAnsiTheme="minorHAnsi" w:cstheme="minorHAnsi"/>
        </w:rPr>
        <w:t>Z</w:t>
      </w:r>
      <w:r w:rsidR="007B5DD6" w:rsidRPr="00BD6C10">
        <w:rPr>
          <w:rFonts w:asciiTheme="minorHAnsi" w:hAnsiTheme="minorHAnsi" w:cstheme="minorHAnsi"/>
        </w:rPr>
        <w:t xml:space="preserve">áručních oprav </w:t>
      </w:r>
      <w:r w:rsidR="00C43D95">
        <w:rPr>
          <w:rFonts w:asciiTheme="minorHAnsi" w:hAnsiTheme="minorHAnsi" w:cstheme="minorHAnsi"/>
        </w:rPr>
        <w:t xml:space="preserve">Prodávajícím nebo </w:t>
      </w:r>
      <w:r w:rsidR="007B5DD6">
        <w:rPr>
          <w:rFonts w:asciiTheme="minorHAnsi" w:hAnsiTheme="minorHAnsi" w:cstheme="minorHAnsi"/>
        </w:rPr>
        <w:t xml:space="preserve">servisním partnerem </w:t>
      </w:r>
      <w:r w:rsidR="007B5DD6" w:rsidRPr="00BD6C10">
        <w:rPr>
          <w:rFonts w:asciiTheme="minorHAnsi" w:hAnsiTheme="minorHAnsi" w:cstheme="minorHAnsi"/>
        </w:rPr>
        <w:t>Prodávající</w:t>
      </w:r>
      <w:r w:rsidR="007B5DD6">
        <w:rPr>
          <w:rFonts w:asciiTheme="minorHAnsi" w:hAnsiTheme="minorHAnsi" w:cstheme="minorHAnsi"/>
        </w:rPr>
        <w:t>ho</w:t>
      </w:r>
      <w:r w:rsidR="007B5DD6" w:rsidRPr="00BD6C10">
        <w:rPr>
          <w:rFonts w:asciiTheme="minorHAnsi" w:hAnsiTheme="minorHAnsi" w:cstheme="minorHAnsi"/>
        </w:rPr>
        <w:t xml:space="preserve"> (tj. odstraňování vad nebo poruch, na něž se vztahuje </w:t>
      </w:r>
      <w:r w:rsidR="007B5DD6">
        <w:rPr>
          <w:rFonts w:asciiTheme="minorHAnsi" w:hAnsiTheme="minorHAnsi" w:cstheme="minorHAnsi"/>
        </w:rPr>
        <w:t>Z</w:t>
      </w:r>
      <w:r w:rsidR="007B5DD6" w:rsidRPr="00BD6C10">
        <w:rPr>
          <w:rFonts w:asciiTheme="minorHAnsi" w:hAnsiTheme="minorHAnsi" w:cstheme="minorHAnsi"/>
        </w:rPr>
        <w:t xml:space="preserve">áruka, včetně dodání potřebných náhradních dílů). </w:t>
      </w:r>
      <w:r w:rsidR="007B5DD6">
        <w:rPr>
          <w:rFonts w:asciiTheme="minorHAnsi" w:hAnsiTheme="minorHAnsi" w:cstheme="minorHAnsi"/>
        </w:rPr>
        <w:t>V</w:t>
      </w:r>
      <w:r w:rsidR="007B5DD6" w:rsidRPr="00BD6C10">
        <w:rPr>
          <w:rFonts w:asciiTheme="minorHAnsi" w:hAnsiTheme="minorHAnsi" w:cstheme="minorHAnsi"/>
        </w:rPr>
        <w:t xml:space="preserve">eškeré náklady spojené se </w:t>
      </w:r>
      <w:r w:rsidR="00974F0D">
        <w:rPr>
          <w:rFonts w:asciiTheme="minorHAnsi" w:hAnsiTheme="minorHAnsi" w:cstheme="minorHAnsi"/>
        </w:rPr>
        <w:t>Z</w:t>
      </w:r>
      <w:r w:rsidR="007B5DD6" w:rsidRPr="00BD6C10">
        <w:rPr>
          <w:rFonts w:asciiTheme="minorHAnsi" w:hAnsiTheme="minorHAnsi" w:cstheme="minorHAnsi"/>
        </w:rPr>
        <w:t>áruční opravou hradí Prodávající, pokud není v této Smlouvě stanoveno jinak.</w:t>
      </w:r>
    </w:p>
    <w:p w14:paraId="45106032" w14:textId="77777777" w:rsidR="007B5DD6" w:rsidRDefault="007B5DD6" w:rsidP="000238F8">
      <w:pPr>
        <w:pStyle w:val="Odstavecseseznamem"/>
        <w:ind w:left="567"/>
        <w:jc w:val="both"/>
        <w:rPr>
          <w:rFonts w:asciiTheme="minorHAnsi" w:hAnsiTheme="minorHAnsi" w:cstheme="minorHAnsi"/>
          <w:color w:val="000000"/>
        </w:rPr>
      </w:pPr>
    </w:p>
    <w:p w14:paraId="32A91087" w14:textId="6A6282BB" w:rsidR="00BD6C10" w:rsidRDefault="00E11741" w:rsidP="00B53482">
      <w:pPr>
        <w:pStyle w:val="Odstavecseseznamem"/>
        <w:numPr>
          <w:ilvl w:val="1"/>
          <w:numId w:val="16"/>
        </w:numPr>
        <w:ind w:left="567" w:hanging="567"/>
        <w:jc w:val="both"/>
        <w:rPr>
          <w:rFonts w:asciiTheme="minorHAnsi" w:hAnsiTheme="minorHAnsi" w:cstheme="minorHAnsi"/>
          <w:color w:val="000000"/>
        </w:rPr>
      </w:pPr>
      <w:r w:rsidRPr="00766F13">
        <w:rPr>
          <w:rFonts w:asciiTheme="minorHAnsi" w:hAnsiTheme="minorHAnsi" w:cstheme="minorHAnsi"/>
          <w:color w:val="000000"/>
        </w:rPr>
        <w:t xml:space="preserve">I v případech, kdy </w:t>
      </w:r>
      <w:r w:rsidR="005572AA">
        <w:rPr>
          <w:rFonts w:asciiTheme="minorHAnsi" w:hAnsiTheme="minorHAnsi" w:cstheme="minorHAnsi"/>
          <w:color w:val="000000"/>
        </w:rPr>
        <w:t>P</w:t>
      </w:r>
      <w:r w:rsidRPr="00766F13">
        <w:rPr>
          <w:rFonts w:asciiTheme="minorHAnsi" w:hAnsiTheme="minorHAnsi" w:cstheme="minorHAnsi"/>
          <w:color w:val="000000"/>
        </w:rPr>
        <w:t xml:space="preserve">rodávající reklamaci neuzná, je </w:t>
      </w:r>
      <w:r w:rsidR="0053722C">
        <w:rPr>
          <w:rFonts w:asciiTheme="minorHAnsi" w:hAnsiTheme="minorHAnsi" w:cstheme="minorHAnsi"/>
          <w:color w:val="000000"/>
        </w:rPr>
        <w:t>P</w:t>
      </w:r>
      <w:r w:rsidRPr="00766F13">
        <w:rPr>
          <w:rFonts w:asciiTheme="minorHAnsi" w:hAnsiTheme="minorHAnsi" w:cstheme="minorHAnsi"/>
          <w:color w:val="000000"/>
        </w:rPr>
        <w:t xml:space="preserve">rodávající povinen vadu – v takovém případě </w:t>
      </w:r>
      <w:r w:rsidR="00D8594E">
        <w:rPr>
          <w:rFonts w:asciiTheme="minorHAnsi" w:hAnsiTheme="minorHAnsi" w:cstheme="minorHAnsi"/>
          <w:color w:val="000000"/>
        </w:rPr>
        <w:t>P</w:t>
      </w:r>
      <w:r w:rsidRPr="00766F13">
        <w:rPr>
          <w:rFonts w:asciiTheme="minorHAnsi" w:hAnsiTheme="minorHAnsi" w:cstheme="minorHAnsi"/>
          <w:color w:val="000000"/>
        </w:rPr>
        <w:t xml:space="preserve">rodávající písemně </w:t>
      </w:r>
      <w:r w:rsidR="0053722C">
        <w:rPr>
          <w:rFonts w:asciiTheme="minorHAnsi" w:hAnsiTheme="minorHAnsi" w:cstheme="minorHAnsi"/>
          <w:color w:val="000000"/>
        </w:rPr>
        <w:t>K</w:t>
      </w:r>
      <w:r w:rsidRPr="00766F13">
        <w:rPr>
          <w:rFonts w:asciiTheme="minorHAnsi" w:hAnsiTheme="minorHAnsi" w:cstheme="minorHAnsi"/>
          <w:color w:val="000000"/>
        </w:rPr>
        <w:t xml:space="preserve">upujícího upozorní, že vzhledem k neuznání reklamace bude požadovat úhradu nákladů na odstranění vady od </w:t>
      </w:r>
      <w:r w:rsidR="0053722C">
        <w:rPr>
          <w:rFonts w:asciiTheme="minorHAnsi" w:hAnsiTheme="minorHAnsi" w:cstheme="minorHAnsi"/>
          <w:color w:val="000000"/>
        </w:rPr>
        <w:t>K</w:t>
      </w:r>
      <w:r w:rsidRPr="00766F13">
        <w:rPr>
          <w:rFonts w:asciiTheme="minorHAnsi" w:hAnsiTheme="minorHAnsi" w:cstheme="minorHAnsi"/>
          <w:color w:val="000000"/>
        </w:rPr>
        <w:t xml:space="preserve">upujícího. Pokud </w:t>
      </w:r>
      <w:r w:rsidR="0053722C">
        <w:rPr>
          <w:rFonts w:asciiTheme="minorHAnsi" w:hAnsiTheme="minorHAnsi" w:cstheme="minorHAnsi"/>
          <w:color w:val="000000"/>
        </w:rPr>
        <w:t>P</w:t>
      </w:r>
      <w:r w:rsidRPr="00766F13">
        <w:rPr>
          <w:rFonts w:asciiTheme="minorHAnsi" w:hAnsiTheme="minorHAnsi" w:cstheme="minorHAnsi"/>
          <w:color w:val="000000"/>
        </w:rPr>
        <w:t xml:space="preserve">rodávající reklamaci neuzná, bude oprávněnost reklamace ověřena znaleckým posudkem, který obstará </w:t>
      </w:r>
      <w:r w:rsidR="0053722C">
        <w:rPr>
          <w:rFonts w:asciiTheme="minorHAnsi" w:hAnsiTheme="minorHAnsi" w:cstheme="minorHAnsi"/>
          <w:color w:val="000000"/>
        </w:rPr>
        <w:t>K</w:t>
      </w:r>
      <w:r w:rsidRPr="00766F13">
        <w:rPr>
          <w:rFonts w:asciiTheme="minorHAnsi" w:hAnsiTheme="minorHAnsi" w:cstheme="minorHAnsi"/>
          <w:color w:val="000000"/>
        </w:rPr>
        <w:t xml:space="preserve">upující. V případě, že reklamace bude tímto znaleckým posudkem označena jako oprávněná, ponese </w:t>
      </w:r>
      <w:r w:rsidR="008A43F4">
        <w:rPr>
          <w:rFonts w:asciiTheme="minorHAnsi" w:hAnsiTheme="minorHAnsi" w:cstheme="minorHAnsi"/>
          <w:color w:val="000000"/>
        </w:rPr>
        <w:t>P</w:t>
      </w:r>
      <w:r w:rsidRPr="00766F13">
        <w:rPr>
          <w:rFonts w:asciiTheme="minorHAnsi" w:hAnsiTheme="minorHAnsi" w:cstheme="minorHAnsi"/>
          <w:color w:val="000000"/>
        </w:rPr>
        <w:t xml:space="preserve">rodávající i náklady na vyhotovení znaleckého posudku. Právo </w:t>
      </w:r>
      <w:r w:rsidR="008A43F4">
        <w:rPr>
          <w:rFonts w:asciiTheme="minorHAnsi" w:hAnsiTheme="minorHAnsi" w:cstheme="minorHAnsi"/>
          <w:color w:val="000000"/>
        </w:rPr>
        <w:t>K</w:t>
      </w:r>
      <w:r w:rsidRPr="00766F13">
        <w:rPr>
          <w:rFonts w:asciiTheme="minorHAnsi" w:hAnsiTheme="minorHAnsi" w:cstheme="minorHAnsi"/>
          <w:color w:val="000000"/>
        </w:rPr>
        <w:t xml:space="preserve">upujícího na bezplatné odstranění vady i v tomto případě vzniká dnem oznámení reklamace </w:t>
      </w:r>
      <w:r w:rsidR="008A43F4">
        <w:rPr>
          <w:rFonts w:asciiTheme="minorHAnsi" w:hAnsiTheme="minorHAnsi" w:cstheme="minorHAnsi"/>
          <w:color w:val="000000"/>
        </w:rPr>
        <w:t>P</w:t>
      </w:r>
      <w:r w:rsidRPr="00766F13">
        <w:rPr>
          <w:rFonts w:asciiTheme="minorHAnsi" w:hAnsiTheme="minorHAnsi" w:cstheme="minorHAnsi"/>
          <w:color w:val="000000"/>
        </w:rPr>
        <w:t xml:space="preserve">rodávajícímu. Prokáže-li se, že </w:t>
      </w:r>
      <w:r w:rsidR="008A43F4">
        <w:rPr>
          <w:rFonts w:asciiTheme="minorHAnsi" w:hAnsiTheme="minorHAnsi" w:cstheme="minorHAnsi"/>
          <w:color w:val="000000"/>
        </w:rPr>
        <w:t>K</w:t>
      </w:r>
      <w:r w:rsidRPr="00766F13">
        <w:rPr>
          <w:rFonts w:asciiTheme="minorHAnsi" w:hAnsiTheme="minorHAnsi" w:cstheme="minorHAnsi"/>
          <w:color w:val="000000"/>
        </w:rPr>
        <w:t xml:space="preserve">upující reklamoval neoprávněně, je </w:t>
      </w:r>
      <w:r w:rsidR="008A43F4">
        <w:rPr>
          <w:rFonts w:asciiTheme="minorHAnsi" w:hAnsiTheme="minorHAnsi" w:cstheme="minorHAnsi"/>
          <w:color w:val="000000"/>
        </w:rPr>
        <w:t>K</w:t>
      </w:r>
      <w:r w:rsidRPr="00766F13">
        <w:rPr>
          <w:rFonts w:asciiTheme="minorHAnsi" w:hAnsiTheme="minorHAnsi" w:cstheme="minorHAnsi"/>
          <w:color w:val="000000"/>
        </w:rPr>
        <w:t xml:space="preserve">upující povinen uhradit </w:t>
      </w:r>
      <w:r w:rsidR="008A43F4">
        <w:rPr>
          <w:rFonts w:asciiTheme="minorHAnsi" w:hAnsiTheme="minorHAnsi" w:cstheme="minorHAnsi"/>
          <w:color w:val="000000"/>
        </w:rPr>
        <w:t>P</w:t>
      </w:r>
      <w:r w:rsidRPr="00766F13">
        <w:rPr>
          <w:rFonts w:asciiTheme="minorHAnsi" w:hAnsiTheme="minorHAnsi" w:cstheme="minorHAnsi"/>
          <w:color w:val="000000"/>
        </w:rPr>
        <w:t>rodávajícímu prokazatelně a účelně vynaložené náklady na odstranění vady.</w:t>
      </w:r>
    </w:p>
    <w:p w14:paraId="62857424" w14:textId="77777777" w:rsidR="00BD6C10" w:rsidRDefault="00BD6C10" w:rsidP="00BD6C10">
      <w:pPr>
        <w:pStyle w:val="Odstavecseseznamem"/>
        <w:ind w:left="567"/>
        <w:jc w:val="both"/>
        <w:rPr>
          <w:rFonts w:asciiTheme="minorHAnsi" w:hAnsiTheme="minorHAnsi" w:cstheme="minorHAnsi"/>
          <w:color w:val="000000"/>
        </w:rPr>
      </w:pPr>
    </w:p>
    <w:p w14:paraId="2560043E" w14:textId="7193377C" w:rsidR="00BD6C10" w:rsidRDefault="00E11741" w:rsidP="00B53482">
      <w:pPr>
        <w:pStyle w:val="Odstavecseseznamem"/>
        <w:numPr>
          <w:ilvl w:val="1"/>
          <w:numId w:val="16"/>
        </w:numPr>
        <w:spacing w:after="0"/>
        <w:ind w:left="567" w:hanging="567"/>
        <w:jc w:val="both"/>
        <w:rPr>
          <w:rFonts w:asciiTheme="minorHAnsi" w:hAnsiTheme="minorHAnsi" w:cstheme="minorHAnsi"/>
        </w:rPr>
      </w:pPr>
      <w:r w:rsidRPr="00BD6C10">
        <w:rPr>
          <w:rFonts w:asciiTheme="minorHAnsi" w:hAnsiTheme="minorHAnsi" w:cstheme="minorHAnsi"/>
        </w:rPr>
        <w:t xml:space="preserve">Pokud během záruční doby nastane nutnost odvozu </w:t>
      </w:r>
      <w:r w:rsidR="007E7849">
        <w:rPr>
          <w:rFonts w:asciiTheme="minorHAnsi" w:hAnsiTheme="minorHAnsi" w:cstheme="minorHAnsi"/>
        </w:rPr>
        <w:t>P</w:t>
      </w:r>
      <w:r w:rsidRPr="00BD6C10">
        <w:rPr>
          <w:rFonts w:asciiTheme="minorHAnsi" w:hAnsiTheme="minorHAnsi" w:cstheme="minorHAnsi"/>
        </w:rPr>
        <w:t xml:space="preserve">ředmětu koupě (vozidla) k opravě, pak se </w:t>
      </w:r>
      <w:r w:rsidR="002B746C">
        <w:rPr>
          <w:rFonts w:asciiTheme="minorHAnsi" w:hAnsiTheme="minorHAnsi" w:cstheme="minorHAnsi"/>
        </w:rPr>
        <w:t>P</w:t>
      </w:r>
      <w:r w:rsidRPr="00BD6C10">
        <w:rPr>
          <w:rFonts w:asciiTheme="minorHAnsi" w:hAnsiTheme="minorHAnsi" w:cstheme="minorHAnsi"/>
        </w:rPr>
        <w:t xml:space="preserve">rodávající zavazuje jej vyzvednout v místě provozování vozidla, dále zapůjčit </w:t>
      </w:r>
      <w:r w:rsidR="00781E9F">
        <w:rPr>
          <w:rFonts w:asciiTheme="minorHAnsi" w:hAnsiTheme="minorHAnsi" w:cstheme="minorHAnsi"/>
        </w:rPr>
        <w:t>K</w:t>
      </w:r>
      <w:r w:rsidRPr="00BD6C10">
        <w:rPr>
          <w:rFonts w:asciiTheme="minorHAnsi" w:hAnsiTheme="minorHAnsi" w:cstheme="minorHAnsi"/>
        </w:rPr>
        <w:t>upujícímu náhradní vozidlo zdarma po dobu opravy vozidla a vrátit vozidlo do jeho místa provozu. Lhůta pro poskytnutí náhradního vozidla je nejpozději do 24 hod od nahlášení nutnosti odvozu automobilu k opravě.</w:t>
      </w:r>
    </w:p>
    <w:p w14:paraId="3121E7AE" w14:textId="77777777" w:rsidR="005E5411" w:rsidRPr="005E5411" w:rsidRDefault="005E5411" w:rsidP="005E5411">
      <w:pPr>
        <w:pStyle w:val="Odstavecseseznamem"/>
        <w:rPr>
          <w:rFonts w:asciiTheme="minorHAnsi" w:hAnsiTheme="minorHAnsi" w:cstheme="minorHAnsi"/>
        </w:rPr>
      </w:pPr>
    </w:p>
    <w:p w14:paraId="062E8A5B" w14:textId="5A095108" w:rsidR="00BD6C10" w:rsidRPr="00BD6C10" w:rsidRDefault="00AD5A8C" w:rsidP="00B53482">
      <w:pPr>
        <w:pStyle w:val="Odstavecseseznamem"/>
        <w:numPr>
          <w:ilvl w:val="1"/>
          <w:numId w:val="16"/>
        </w:numPr>
        <w:spacing w:after="0"/>
        <w:ind w:left="567" w:hanging="567"/>
        <w:jc w:val="both"/>
        <w:rPr>
          <w:rFonts w:asciiTheme="minorHAnsi" w:hAnsiTheme="minorHAnsi" w:cstheme="minorHAnsi"/>
          <w:color w:val="000000"/>
        </w:rPr>
      </w:pPr>
      <w:r w:rsidRPr="00BD6C10">
        <w:rPr>
          <w:rFonts w:asciiTheme="minorHAnsi" w:hAnsiTheme="minorHAnsi" w:cstheme="minorHAnsi"/>
        </w:rPr>
        <w:t xml:space="preserve">Reklamace bude </w:t>
      </w:r>
      <w:r w:rsidR="00C1113A" w:rsidRPr="00BD6C10">
        <w:rPr>
          <w:rFonts w:asciiTheme="minorHAnsi" w:hAnsiTheme="minorHAnsi" w:cstheme="minorHAnsi"/>
        </w:rPr>
        <w:t>K</w:t>
      </w:r>
      <w:r w:rsidRPr="00BD6C10">
        <w:rPr>
          <w:rFonts w:asciiTheme="minorHAnsi" w:hAnsiTheme="minorHAnsi" w:cstheme="minorHAnsi"/>
        </w:rPr>
        <w:t xml:space="preserve">upujícím uplatněna elektronickou formou prostřednictvím e-mailové zprávy, a to na e-mailovou adresu </w:t>
      </w:r>
      <w:r w:rsidR="001148DC" w:rsidRPr="00BD6C10">
        <w:rPr>
          <w:rFonts w:asciiTheme="minorHAnsi" w:hAnsiTheme="minorHAnsi" w:cstheme="minorHAnsi"/>
        </w:rPr>
        <w:t>(</w:t>
      </w:r>
      <w:r w:rsidRPr="00BD6C10">
        <w:rPr>
          <w:rFonts w:asciiTheme="minorHAnsi" w:hAnsiTheme="minorHAnsi" w:cstheme="minorHAnsi"/>
          <w:highlight w:val="yellow"/>
        </w:rPr>
        <w:t xml:space="preserve">doplní </w:t>
      </w:r>
      <w:r w:rsidR="001C4217">
        <w:rPr>
          <w:rFonts w:asciiTheme="minorHAnsi" w:hAnsiTheme="minorHAnsi" w:cstheme="minorHAnsi"/>
          <w:highlight w:val="yellow"/>
        </w:rPr>
        <w:t>P</w:t>
      </w:r>
      <w:r w:rsidRPr="00BD6C10">
        <w:rPr>
          <w:rFonts w:asciiTheme="minorHAnsi" w:hAnsiTheme="minorHAnsi" w:cstheme="minorHAnsi"/>
          <w:highlight w:val="yellow"/>
        </w:rPr>
        <w:t>rodávající</w:t>
      </w:r>
      <w:r w:rsidR="001148DC" w:rsidRPr="00BD6C10">
        <w:rPr>
          <w:rFonts w:asciiTheme="minorHAnsi" w:hAnsiTheme="minorHAnsi" w:cstheme="minorHAnsi"/>
        </w:rPr>
        <w:t>)</w:t>
      </w:r>
      <w:r w:rsidRPr="00BD6C10">
        <w:rPr>
          <w:rFonts w:asciiTheme="minorHAnsi" w:hAnsiTheme="minorHAnsi" w:cstheme="minorHAnsi"/>
        </w:rPr>
        <w:t xml:space="preserve">. Prodávající se zavazuje poskytnout v rámci záruční doby </w:t>
      </w:r>
      <w:r w:rsidR="00C1113A" w:rsidRPr="00BD6C10">
        <w:rPr>
          <w:rFonts w:asciiTheme="minorHAnsi" w:hAnsiTheme="minorHAnsi" w:cstheme="minorHAnsi"/>
        </w:rPr>
        <w:t>K</w:t>
      </w:r>
      <w:r w:rsidRPr="00BD6C10">
        <w:rPr>
          <w:rFonts w:asciiTheme="minorHAnsi" w:hAnsiTheme="minorHAnsi" w:cstheme="minorHAnsi"/>
        </w:rPr>
        <w:t xml:space="preserve">upujícímu telefonickou podporu v pracovní dny od 9:00 hodin do 16:00 hodin na tel. č. </w:t>
      </w:r>
      <w:r w:rsidR="001148DC" w:rsidRPr="00BD6C10">
        <w:rPr>
          <w:rFonts w:asciiTheme="minorHAnsi" w:hAnsiTheme="minorHAnsi" w:cstheme="minorHAnsi"/>
        </w:rPr>
        <w:t>(</w:t>
      </w:r>
      <w:r w:rsidR="001148DC" w:rsidRPr="00BD6C10">
        <w:rPr>
          <w:rFonts w:asciiTheme="minorHAnsi" w:hAnsiTheme="minorHAnsi" w:cstheme="minorHAnsi"/>
          <w:highlight w:val="yellow"/>
        </w:rPr>
        <w:t xml:space="preserve">doplní </w:t>
      </w:r>
      <w:r w:rsidR="001C4217">
        <w:rPr>
          <w:rFonts w:asciiTheme="minorHAnsi" w:hAnsiTheme="minorHAnsi" w:cstheme="minorHAnsi"/>
          <w:highlight w:val="yellow"/>
        </w:rPr>
        <w:t>P</w:t>
      </w:r>
      <w:r w:rsidR="001148DC" w:rsidRPr="00BD6C10">
        <w:rPr>
          <w:rFonts w:asciiTheme="minorHAnsi" w:hAnsiTheme="minorHAnsi" w:cstheme="minorHAnsi"/>
          <w:highlight w:val="yellow"/>
        </w:rPr>
        <w:t>rodávající</w:t>
      </w:r>
      <w:r w:rsidR="001148DC" w:rsidRPr="00BD6C10">
        <w:rPr>
          <w:rFonts w:asciiTheme="minorHAnsi" w:hAnsiTheme="minorHAnsi" w:cstheme="minorHAnsi"/>
        </w:rPr>
        <w:t>).</w:t>
      </w:r>
    </w:p>
    <w:p w14:paraId="427E7DB4" w14:textId="77777777" w:rsidR="00BD6C10" w:rsidRPr="00BD6C10" w:rsidRDefault="00BD6C10" w:rsidP="00BD6C10">
      <w:pPr>
        <w:pStyle w:val="Odstavecseseznamem"/>
        <w:rPr>
          <w:rFonts w:asciiTheme="minorHAnsi" w:hAnsiTheme="minorHAnsi" w:cstheme="minorHAnsi"/>
        </w:rPr>
      </w:pPr>
    </w:p>
    <w:p w14:paraId="4D60D54C" w14:textId="77777777" w:rsidR="00BD6C10" w:rsidRPr="00BD6C10" w:rsidRDefault="00AD5A8C" w:rsidP="00B53482">
      <w:pPr>
        <w:pStyle w:val="Odstavecseseznamem"/>
        <w:numPr>
          <w:ilvl w:val="1"/>
          <w:numId w:val="16"/>
        </w:numPr>
        <w:ind w:left="567" w:hanging="567"/>
        <w:jc w:val="both"/>
        <w:rPr>
          <w:rFonts w:asciiTheme="minorHAnsi" w:hAnsiTheme="minorHAnsi" w:cstheme="minorHAnsi"/>
          <w:color w:val="000000"/>
        </w:rPr>
      </w:pPr>
      <w:r w:rsidRPr="00BD6C10">
        <w:rPr>
          <w:rFonts w:asciiTheme="minorHAnsi" w:hAnsiTheme="minorHAnsi" w:cstheme="minorHAnsi"/>
        </w:rPr>
        <w:t xml:space="preserve">Kupující je oprávněn oznámit </w:t>
      </w:r>
      <w:r w:rsidR="0036725A" w:rsidRPr="00BD6C10">
        <w:rPr>
          <w:rFonts w:asciiTheme="minorHAnsi" w:hAnsiTheme="minorHAnsi" w:cstheme="minorHAnsi"/>
        </w:rPr>
        <w:t>P</w:t>
      </w:r>
      <w:r w:rsidRPr="00BD6C10">
        <w:rPr>
          <w:rFonts w:asciiTheme="minorHAnsi" w:hAnsiTheme="minorHAnsi" w:cstheme="minorHAnsi"/>
        </w:rPr>
        <w:t xml:space="preserve">rodávajícímu vadu </w:t>
      </w:r>
      <w:r w:rsidR="0036725A" w:rsidRPr="00BD6C10">
        <w:rPr>
          <w:rFonts w:asciiTheme="minorHAnsi" w:hAnsiTheme="minorHAnsi" w:cstheme="minorHAnsi"/>
        </w:rPr>
        <w:t>Z</w:t>
      </w:r>
      <w:r w:rsidRPr="00BD6C10">
        <w:rPr>
          <w:rFonts w:asciiTheme="minorHAnsi" w:hAnsiTheme="minorHAnsi" w:cstheme="minorHAnsi"/>
        </w:rPr>
        <w:t>boží kdykoliv poté, co vadu zjistil, nejpozději však do konce záruční doby</w:t>
      </w:r>
      <w:r w:rsidR="00893976" w:rsidRPr="00BD6C10">
        <w:rPr>
          <w:rFonts w:asciiTheme="minorHAnsi" w:hAnsiTheme="minorHAnsi" w:cstheme="minorHAnsi"/>
        </w:rPr>
        <w:t>.</w:t>
      </w:r>
    </w:p>
    <w:p w14:paraId="16E39D8D" w14:textId="77777777" w:rsidR="00BD6C10" w:rsidRPr="00BD6C10" w:rsidRDefault="00BD6C10" w:rsidP="00BD6C10">
      <w:pPr>
        <w:pStyle w:val="Odstavecseseznamem"/>
        <w:rPr>
          <w:rFonts w:asciiTheme="minorHAnsi" w:hAnsiTheme="minorHAnsi" w:cstheme="minorHAnsi"/>
        </w:rPr>
      </w:pPr>
    </w:p>
    <w:p w14:paraId="671533FD" w14:textId="270C52A9" w:rsidR="00BD6C10" w:rsidRPr="00BD6C10" w:rsidRDefault="00AD5A8C" w:rsidP="00B53482">
      <w:pPr>
        <w:pStyle w:val="Odstavecseseznamem"/>
        <w:numPr>
          <w:ilvl w:val="1"/>
          <w:numId w:val="16"/>
        </w:numPr>
        <w:ind w:left="567" w:hanging="567"/>
        <w:jc w:val="both"/>
        <w:rPr>
          <w:rFonts w:asciiTheme="minorHAnsi" w:hAnsiTheme="minorHAnsi" w:cstheme="minorHAnsi"/>
          <w:color w:val="000000"/>
        </w:rPr>
      </w:pPr>
      <w:r w:rsidRPr="00BD6C10">
        <w:rPr>
          <w:rFonts w:asciiTheme="minorHAnsi" w:hAnsiTheme="minorHAnsi" w:cstheme="minorHAnsi"/>
        </w:rPr>
        <w:t xml:space="preserve">Prodávající je povinen odstranit reklamovanou záruční vadu do </w:t>
      </w:r>
      <w:r w:rsidR="00C3579B" w:rsidRPr="005E5411">
        <w:rPr>
          <w:rFonts w:asciiTheme="minorHAnsi" w:hAnsiTheme="minorHAnsi" w:cstheme="minorHAnsi"/>
        </w:rPr>
        <w:t>14</w:t>
      </w:r>
      <w:r w:rsidR="006F518B" w:rsidRPr="005E5411">
        <w:rPr>
          <w:rFonts w:asciiTheme="minorHAnsi" w:hAnsiTheme="minorHAnsi" w:cstheme="minorHAnsi"/>
        </w:rPr>
        <w:t xml:space="preserve"> dnů</w:t>
      </w:r>
      <w:r w:rsidRPr="00BD6C10">
        <w:rPr>
          <w:rFonts w:asciiTheme="minorHAnsi" w:hAnsiTheme="minorHAnsi" w:cstheme="minorHAnsi"/>
        </w:rPr>
        <w:t xml:space="preserve"> od podání reklamace, pokud se smluvní strany nedohodnou jinak. Smluvní strany se mohou dohodnout i na pozdějším odstranění reklamované vady.</w:t>
      </w:r>
    </w:p>
    <w:p w14:paraId="33785803" w14:textId="77777777" w:rsidR="00BD6C10" w:rsidRPr="00BD6C10" w:rsidRDefault="00BD6C10" w:rsidP="00BD6C10">
      <w:pPr>
        <w:pStyle w:val="Odstavecseseznamem"/>
        <w:rPr>
          <w:rFonts w:asciiTheme="minorHAnsi" w:hAnsiTheme="minorHAnsi" w:cstheme="minorHAnsi"/>
        </w:rPr>
      </w:pPr>
    </w:p>
    <w:p w14:paraId="5CA5765B" w14:textId="0C8BD0D0" w:rsidR="00AD5A8C" w:rsidRPr="00BD6C10" w:rsidRDefault="00AD5A8C" w:rsidP="00B53482">
      <w:pPr>
        <w:pStyle w:val="Odstavecseseznamem"/>
        <w:numPr>
          <w:ilvl w:val="1"/>
          <w:numId w:val="16"/>
        </w:numPr>
        <w:ind w:left="567" w:hanging="567"/>
        <w:jc w:val="both"/>
        <w:rPr>
          <w:rFonts w:asciiTheme="minorHAnsi" w:hAnsiTheme="minorHAnsi" w:cstheme="minorHAnsi"/>
          <w:color w:val="000000"/>
        </w:rPr>
      </w:pPr>
      <w:r w:rsidRPr="00BD6C10">
        <w:rPr>
          <w:rFonts w:asciiTheme="minorHAnsi" w:hAnsiTheme="minorHAnsi" w:cstheme="minorHAnsi"/>
        </w:rPr>
        <w:t xml:space="preserve">Pokud prodávající vadu ve lhůtě dle odst. </w:t>
      </w:r>
      <w:r w:rsidR="00865230" w:rsidRPr="00BD6C10">
        <w:rPr>
          <w:rFonts w:asciiTheme="minorHAnsi" w:hAnsiTheme="minorHAnsi" w:cstheme="minorHAnsi"/>
        </w:rPr>
        <w:t>6.</w:t>
      </w:r>
      <w:r w:rsidR="002D7619">
        <w:rPr>
          <w:rFonts w:asciiTheme="minorHAnsi" w:hAnsiTheme="minorHAnsi" w:cstheme="minorHAnsi"/>
        </w:rPr>
        <w:t>12</w:t>
      </w:r>
      <w:r w:rsidRPr="00BD6C10">
        <w:rPr>
          <w:rFonts w:asciiTheme="minorHAnsi" w:hAnsiTheme="minorHAnsi" w:cstheme="minorHAnsi"/>
        </w:rPr>
        <w:t xml:space="preserve"> tohoto článku této </w:t>
      </w:r>
      <w:r w:rsidR="009B5D6A" w:rsidRPr="00BD6C10">
        <w:rPr>
          <w:rFonts w:asciiTheme="minorHAnsi" w:hAnsiTheme="minorHAnsi" w:cstheme="minorHAnsi"/>
        </w:rPr>
        <w:t>S</w:t>
      </w:r>
      <w:r w:rsidRPr="00BD6C10">
        <w:rPr>
          <w:rFonts w:asciiTheme="minorHAnsi" w:hAnsiTheme="minorHAnsi" w:cstheme="minorHAnsi"/>
        </w:rPr>
        <w:t xml:space="preserve">mlouvy neodstraní, je </w:t>
      </w:r>
      <w:r w:rsidR="009B5D6A" w:rsidRPr="00BD6C10">
        <w:rPr>
          <w:rFonts w:asciiTheme="minorHAnsi" w:hAnsiTheme="minorHAnsi" w:cstheme="minorHAnsi"/>
        </w:rPr>
        <w:t>K</w:t>
      </w:r>
      <w:r w:rsidRPr="00BD6C10">
        <w:rPr>
          <w:rFonts w:asciiTheme="minorHAnsi" w:hAnsiTheme="minorHAnsi" w:cstheme="minorHAnsi"/>
        </w:rPr>
        <w:t>upující oprávněn:</w:t>
      </w:r>
    </w:p>
    <w:p w14:paraId="52BA5E32" w14:textId="7C1F841E" w:rsidR="00AD5A8C" w:rsidRPr="006926F1" w:rsidRDefault="00AD5A8C" w:rsidP="00B53482">
      <w:pPr>
        <w:keepLines/>
        <w:numPr>
          <w:ilvl w:val="0"/>
          <w:numId w:val="3"/>
        </w:numPr>
        <w:suppressAutoHyphens w:val="0"/>
        <w:spacing w:after="120" w:line="276" w:lineRule="auto"/>
        <w:ind w:left="851" w:hanging="284"/>
        <w:jc w:val="both"/>
        <w:rPr>
          <w:rFonts w:asciiTheme="minorHAnsi" w:hAnsiTheme="minorHAnsi" w:cstheme="minorHAnsi"/>
          <w:sz w:val="22"/>
          <w:szCs w:val="22"/>
        </w:rPr>
      </w:pPr>
      <w:r w:rsidRPr="006926F1">
        <w:rPr>
          <w:rFonts w:asciiTheme="minorHAnsi" w:hAnsiTheme="minorHAnsi" w:cstheme="minorHAnsi"/>
          <w:sz w:val="22"/>
          <w:szCs w:val="22"/>
        </w:rPr>
        <w:t xml:space="preserve">požadovat dodání nového </w:t>
      </w:r>
      <w:r w:rsidR="00AE58F4">
        <w:rPr>
          <w:rFonts w:asciiTheme="minorHAnsi" w:hAnsiTheme="minorHAnsi" w:cstheme="minorHAnsi"/>
          <w:sz w:val="22"/>
          <w:szCs w:val="22"/>
        </w:rPr>
        <w:t>Z</w:t>
      </w:r>
      <w:r w:rsidRPr="006926F1">
        <w:rPr>
          <w:rFonts w:asciiTheme="minorHAnsi" w:hAnsiTheme="minorHAnsi" w:cstheme="minorHAnsi"/>
          <w:sz w:val="22"/>
          <w:szCs w:val="22"/>
        </w:rPr>
        <w:t xml:space="preserve">boží bez vady, a to do 90 dnů ode dne uplynutí lhůty k odstranění vady dle odst. </w:t>
      </w:r>
      <w:r w:rsidR="00893976" w:rsidRPr="006926F1">
        <w:rPr>
          <w:rFonts w:asciiTheme="minorHAnsi" w:hAnsiTheme="minorHAnsi" w:cstheme="minorHAnsi"/>
          <w:sz w:val="22"/>
          <w:szCs w:val="22"/>
        </w:rPr>
        <w:t>6</w:t>
      </w:r>
      <w:r w:rsidRPr="006926F1">
        <w:rPr>
          <w:rFonts w:asciiTheme="minorHAnsi" w:hAnsiTheme="minorHAnsi" w:cstheme="minorHAnsi"/>
          <w:sz w:val="22"/>
          <w:szCs w:val="22"/>
        </w:rPr>
        <w:t>.</w:t>
      </w:r>
      <w:r w:rsidR="006921AB">
        <w:rPr>
          <w:rFonts w:asciiTheme="minorHAnsi" w:hAnsiTheme="minorHAnsi" w:cstheme="minorHAnsi"/>
          <w:sz w:val="22"/>
          <w:szCs w:val="22"/>
        </w:rPr>
        <w:t>12</w:t>
      </w:r>
      <w:r w:rsidRPr="006926F1">
        <w:rPr>
          <w:rFonts w:asciiTheme="minorHAnsi" w:hAnsiTheme="minorHAnsi" w:cstheme="minorHAnsi"/>
          <w:sz w:val="22"/>
          <w:szCs w:val="22"/>
        </w:rPr>
        <w:t xml:space="preserve"> tohoto článku této </w:t>
      </w:r>
      <w:r w:rsidR="00AE58F4">
        <w:rPr>
          <w:rFonts w:asciiTheme="minorHAnsi" w:hAnsiTheme="minorHAnsi" w:cstheme="minorHAnsi"/>
          <w:sz w:val="22"/>
          <w:szCs w:val="22"/>
        </w:rPr>
        <w:t>S</w:t>
      </w:r>
      <w:r w:rsidRPr="006926F1">
        <w:rPr>
          <w:rFonts w:asciiTheme="minorHAnsi" w:hAnsiTheme="minorHAnsi" w:cstheme="minorHAnsi"/>
          <w:sz w:val="22"/>
          <w:szCs w:val="22"/>
        </w:rPr>
        <w:t xml:space="preserve">mlouvy, </w:t>
      </w:r>
    </w:p>
    <w:p w14:paraId="0199B20C" w14:textId="77777777" w:rsidR="008E112D" w:rsidRDefault="00AD5A8C" w:rsidP="00B53482">
      <w:pPr>
        <w:keepLines/>
        <w:numPr>
          <w:ilvl w:val="0"/>
          <w:numId w:val="3"/>
        </w:numPr>
        <w:suppressAutoHyphens w:val="0"/>
        <w:spacing w:after="120" w:line="276" w:lineRule="auto"/>
        <w:ind w:left="851" w:hanging="284"/>
        <w:jc w:val="both"/>
        <w:rPr>
          <w:rFonts w:asciiTheme="minorHAnsi" w:hAnsiTheme="minorHAnsi" w:cstheme="minorHAnsi"/>
          <w:sz w:val="22"/>
          <w:szCs w:val="22"/>
        </w:rPr>
      </w:pPr>
      <w:r w:rsidRPr="006926F1">
        <w:rPr>
          <w:rFonts w:asciiTheme="minorHAnsi" w:hAnsiTheme="minorHAnsi" w:cstheme="minorHAnsi"/>
          <w:sz w:val="22"/>
          <w:szCs w:val="22"/>
        </w:rPr>
        <w:t>požadovat přiměřenou slevu z </w:t>
      </w:r>
      <w:r w:rsidR="00836B88">
        <w:rPr>
          <w:rFonts w:asciiTheme="minorHAnsi" w:hAnsiTheme="minorHAnsi" w:cstheme="minorHAnsi"/>
          <w:sz w:val="22"/>
          <w:szCs w:val="22"/>
        </w:rPr>
        <w:t>K</w:t>
      </w:r>
      <w:r w:rsidRPr="006926F1">
        <w:rPr>
          <w:rFonts w:asciiTheme="minorHAnsi" w:hAnsiTheme="minorHAnsi" w:cstheme="minorHAnsi"/>
          <w:sz w:val="22"/>
          <w:szCs w:val="22"/>
        </w:rPr>
        <w:t xml:space="preserve">upní ceny, </w:t>
      </w:r>
    </w:p>
    <w:p w14:paraId="7CA46C24" w14:textId="77777777" w:rsidR="00DF5153" w:rsidRDefault="00AD5A8C" w:rsidP="00B53482">
      <w:pPr>
        <w:keepLines/>
        <w:numPr>
          <w:ilvl w:val="0"/>
          <w:numId w:val="3"/>
        </w:numPr>
        <w:suppressAutoHyphens w:val="0"/>
        <w:spacing w:line="276" w:lineRule="auto"/>
        <w:ind w:left="851" w:hanging="284"/>
        <w:jc w:val="both"/>
        <w:rPr>
          <w:rFonts w:asciiTheme="minorHAnsi" w:hAnsiTheme="minorHAnsi" w:cstheme="minorHAnsi"/>
          <w:sz w:val="22"/>
          <w:szCs w:val="22"/>
        </w:rPr>
      </w:pPr>
      <w:r w:rsidRPr="008E112D">
        <w:rPr>
          <w:rFonts w:asciiTheme="minorHAnsi" w:hAnsiTheme="minorHAnsi" w:cstheme="minorHAnsi"/>
          <w:sz w:val="22"/>
          <w:szCs w:val="22"/>
        </w:rPr>
        <w:lastRenderedPageBreak/>
        <w:t xml:space="preserve">zajistit odstranění vad </w:t>
      </w:r>
      <w:r w:rsidR="00F11F0F" w:rsidRPr="008E112D">
        <w:rPr>
          <w:rFonts w:asciiTheme="minorHAnsi" w:hAnsiTheme="minorHAnsi" w:cstheme="minorHAnsi"/>
          <w:sz w:val="22"/>
          <w:szCs w:val="22"/>
        </w:rPr>
        <w:t>Z</w:t>
      </w:r>
      <w:r w:rsidRPr="008E112D">
        <w:rPr>
          <w:rFonts w:asciiTheme="minorHAnsi" w:hAnsiTheme="minorHAnsi" w:cstheme="minorHAnsi"/>
          <w:sz w:val="22"/>
          <w:szCs w:val="22"/>
        </w:rPr>
        <w:t xml:space="preserve">boží třetí osobou; </w:t>
      </w:r>
      <w:r w:rsidR="00F11F0F" w:rsidRPr="008E112D">
        <w:rPr>
          <w:rFonts w:asciiTheme="minorHAnsi" w:hAnsiTheme="minorHAnsi" w:cstheme="minorHAnsi"/>
          <w:sz w:val="22"/>
          <w:szCs w:val="22"/>
        </w:rPr>
        <w:t>P</w:t>
      </w:r>
      <w:r w:rsidRPr="008E112D">
        <w:rPr>
          <w:rFonts w:asciiTheme="minorHAnsi" w:hAnsiTheme="minorHAnsi" w:cstheme="minorHAnsi"/>
          <w:sz w:val="22"/>
          <w:szCs w:val="22"/>
        </w:rPr>
        <w:t xml:space="preserve">rodávající se v tomto případě zavazuje uhradit </w:t>
      </w:r>
      <w:r w:rsidR="00F11F0F" w:rsidRPr="008E112D">
        <w:rPr>
          <w:rFonts w:asciiTheme="minorHAnsi" w:hAnsiTheme="minorHAnsi" w:cstheme="minorHAnsi"/>
          <w:sz w:val="22"/>
          <w:szCs w:val="22"/>
        </w:rPr>
        <w:t>K</w:t>
      </w:r>
      <w:r w:rsidRPr="008E112D">
        <w:rPr>
          <w:rFonts w:asciiTheme="minorHAnsi" w:hAnsiTheme="minorHAnsi" w:cstheme="minorHAnsi"/>
          <w:sz w:val="22"/>
          <w:szCs w:val="22"/>
        </w:rPr>
        <w:t xml:space="preserve">upujícímu veškeré náklady spojené s odstraněním vad </w:t>
      </w:r>
      <w:r w:rsidR="00F11F0F" w:rsidRPr="008E112D">
        <w:rPr>
          <w:rFonts w:asciiTheme="minorHAnsi" w:hAnsiTheme="minorHAnsi" w:cstheme="minorHAnsi"/>
          <w:sz w:val="22"/>
          <w:szCs w:val="22"/>
        </w:rPr>
        <w:t>Z</w:t>
      </w:r>
      <w:r w:rsidRPr="008E112D">
        <w:rPr>
          <w:rFonts w:asciiTheme="minorHAnsi" w:hAnsiTheme="minorHAnsi" w:cstheme="minorHAnsi"/>
          <w:sz w:val="22"/>
          <w:szCs w:val="22"/>
        </w:rPr>
        <w:t xml:space="preserve">boží třetí osobou do 15 dnů ode dne jejich vyúčtování </w:t>
      </w:r>
      <w:r w:rsidR="00BC2010" w:rsidRPr="008E112D">
        <w:rPr>
          <w:rFonts w:asciiTheme="minorHAnsi" w:hAnsiTheme="minorHAnsi" w:cstheme="minorHAnsi"/>
          <w:sz w:val="22"/>
          <w:szCs w:val="22"/>
        </w:rPr>
        <w:t>K</w:t>
      </w:r>
      <w:r w:rsidRPr="008E112D">
        <w:rPr>
          <w:rFonts w:asciiTheme="minorHAnsi" w:hAnsiTheme="minorHAnsi" w:cstheme="minorHAnsi"/>
          <w:sz w:val="22"/>
          <w:szCs w:val="22"/>
        </w:rPr>
        <w:t xml:space="preserve">upujícím. </w:t>
      </w:r>
      <w:r w:rsidR="00033827" w:rsidRPr="008E112D">
        <w:rPr>
          <w:rFonts w:asciiTheme="minorHAnsi" w:hAnsiTheme="minorHAnsi" w:cstheme="minorHAnsi"/>
          <w:color w:val="000000"/>
          <w:sz w:val="22"/>
          <w:szCs w:val="22"/>
        </w:rPr>
        <w:t>V případech, kdy ze záručních podmínek vyplývá, že záruční opravy může provádět pouze autorizovaná osoba, nebo kdy neautorizovaný zásah je spojen se ztrátou práv ze záruky, smí kupující vadu odstranit pouze využitím služeb autorizované osoby.</w:t>
      </w:r>
      <w:r w:rsidR="00BD6C10" w:rsidRPr="008E112D">
        <w:rPr>
          <w:rFonts w:asciiTheme="minorHAnsi" w:hAnsiTheme="minorHAnsi" w:cstheme="minorHAnsi"/>
          <w:sz w:val="22"/>
          <w:szCs w:val="22"/>
        </w:rPr>
        <w:t xml:space="preserve"> </w:t>
      </w:r>
      <w:r w:rsidRPr="008E112D">
        <w:rPr>
          <w:rFonts w:asciiTheme="minorHAnsi" w:hAnsiTheme="minorHAnsi" w:cstheme="minorHAnsi"/>
          <w:sz w:val="22"/>
          <w:szCs w:val="22"/>
        </w:rPr>
        <w:t xml:space="preserve">Závazek </w:t>
      </w:r>
      <w:r w:rsidR="00BC2010" w:rsidRPr="008E112D">
        <w:rPr>
          <w:rFonts w:asciiTheme="minorHAnsi" w:hAnsiTheme="minorHAnsi" w:cstheme="minorHAnsi"/>
          <w:sz w:val="22"/>
          <w:szCs w:val="22"/>
        </w:rPr>
        <w:t>P</w:t>
      </w:r>
      <w:r w:rsidRPr="008E112D">
        <w:rPr>
          <w:rFonts w:asciiTheme="minorHAnsi" w:hAnsiTheme="minorHAnsi" w:cstheme="minorHAnsi"/>
          <w:sz w:val="22"/>
          <w:szCs w:val="22"/>
        </w:rPr>
        <w:t>rodávajícího</w:t>
      </w:r>
      <w:r w:rsidR="00BD6C10" w:rsidRPr="008E112D">
        <w:rPr>
          <w:rFonts w:asciiTheme="minorHAnsi" w:hAnsiTheme="minorHAnsi" w:cstheme="minorHAnsi"/>
          <w:sz w:val="22"/>
          <w:szCs w:val="22"/>
        </w:rPr>
        <w:t xml:space="preserve"> </w:t>
      </w:r>
      <w:r w:rsidRPr="008E112D">
        <w:rPr>
          <w:rFonts w:asciiTheme="minorHAnsi" w:hAnsiTheme="minorHAnsi" w:cstheme="minorHAnsi"/>
          <w:sz w:val="22"/>
          <w:szCs w:val="22"/>
        </w:rPr>
        <w:t xml:space="preserve">uhradit </w:t>
      </w:r>
      <w:r w:rsidR="00BC2010" w:rsidRPr="008E112D">
        <w:rPr>
          <w:rFonts w:asciiTheme="minorHAnsi" w:hAnsiTheme="minorHAnsi" w:cstheme="minorHAnsi"/>
          <w:sz w:val="22"/>
          <w:szCs w:val="22"/>
        </w:rPr>
        <w:t>K</w:t>
      </w:r>
      <w:r w:rsidRPr="008E112D">
        <w:rPr>
          <w:rFonts w:asciiTheme="minorHAnsi" w:hAnsiTheme="minorHAnsi" w:cstheme="minorHAnsi"/>
          <w:sz w:val="22"/>
          <w:szCs w:val="22"/>
        </w:rPr>
        <w:t xml:space="preserve">upujícímu smluvní pokutu tím není dotčen. Odstraněním vady prostřednictvím třetí osoby nezaniká odpovědnost </w:t>
      </w:r>
      <w:r w:rsidR="00BC2010" w:rsidRPr="008E112D">
        <w:rPr>
          <w:rFonts w:asciiTheme="minorHAnsi" w:hAnsiTheme="minorHAnsi" w:cstheme="minorHAnsi"/>
          <w:sz w:val="22"/>
          <w:szCs w:val="22"/>
        </w:rPr>
        <w:t>P</w:t>
      </w:r>
      <w:r w:rsidRPr="008E112D">
        <w:rPr>
          <w:rFonts w:asciiTheme="minorHAnsi" w:hAnsiTheme="minorHAnsi" w:cstheme="minorHAnsi"/>
          <w:sz w:val="22"/>
          <w:szCs w:val="22"/>
        </w:rPr>
        <w:t xml:space="preserve">rodávajícího za škody způsobené v souvislosti s vadou </w:t>
      </w:r>
      <w:r w:rsidR="00BC2010" w:rsidRPr="008E112D">
        <w:rPr>
          <w:rFonts w:asciiTheme="minorHAnsi" w:hAnsiTheme="minorHAnsi" w:cstheme="minorHAnsi"/>
          <w:sz w:val="22"/>
          <w:szCs w:val="22"/>
        </w:rPr>
        <w:t>Z</w:t>
      </w:r>
      <w:r w:rsidRPr="008E112D">
        <w:rPr>
          <w:rFonts w:asciiTheme="minorHAnsi" w:hAnsiTheme="minorHAnsi" w:cstheme="minorHAnsi"/>
          <w:sz w:val="22"/>
          <w:szCs w:val="22"/>
        </w:rPr>
        <w:t>boží.</w:t>
      </w:r>
    </w:p>
    <w:p w14:paraId="3FDFF1A9" w14:textId="77777777" w:rsidR="00DF5153" w:rsidRDefault="00DF5153" w:rsidP="00DF5153">
      <w:pPr>
        <w:keepLines/>
        <w:suppressAutoHyphens w:val="0"/>
        <w:spacing w:line="276" w:lineRule="auto"/>
        <w:ind w:left="851"/>
        <w:jc w:val="both"/>
        <w:rPr>
          <w:rFonts w:asciiTheme="minorHAnsi" w:hAnsiTheme="minorHAnsi" w:cstheme="minorHAnsi"/>
          <w:sz w:val="22"/>
          <w:szCs w:val="22"/>
        </w:rPr>
      </w:pPr>
    </w:p>
    <w:p w14:paraId="7FA5AE70" w14:textId="4AD58F4C" w:rsidR="00BD6C10" w:rsidRPr="00DF5153" w:rsidRDefault="00AD5A8C" w:rsidP="00B53482">
      <w:pPr>
        <w:pStyle w:val="Odstavecseseznamem"/>
        <w:numPr>
          <w:ilvl w:val="1"/>
          <w:numId w:val="16"/>
        </w:numPr>
        <w:spacing w:after="0"/>
        <w:ind w:left="567" w:hanging="567"/>
        <w:jc w:val="both"/>
        <w:rPr>
          <w:rFonts w:asciiTheme="minorHAnsi" w:hAnsiTheme="minorHAnsi" w:cstheme="minorHAnsi"/>
        </w:rPr>
      </w:pPr>
      <w:r w:rsidRPr="00DF5153">
        <w:rPr>
          <w:rFonts w:asciiTheme="minorHAnsi" w:hAnsiTheme="minorHAnsi" w:cstheme="minorHAnsi"/>
        </w:rPr>
        <w:t xml:space="preserve">V případě vrácení </w:t>
      </w:r>
      <w:r w:rsidR="007569A0" w:rsidRPr="00DF5153">
        <w:rPr>
          <w:rFonts w:asciiTheme="minorHAnsi" w:hAnsiTheme="minorHAnsi" w:cstheme="minorHAnsi"/>
        </w:rPr>
        <w:t>Z</w:t>
      </w:r>
      <w:r w:rsidRPr="00DF5153">
        <w:rPr>
          <w:rFonts w:asciiTheme="minorHAnsi" w:hAnsiTheme="minorHAnsi" w:cstheme="minorHAnsi"/>
        </w:rPr>
        <w:t xml:space="preserve">boží nebo dodání nového </w:t>
      </w:r>
      <w:r w:rsidR="00786E72" w:rsidRPr="00DF5153">
        <w:rPr>
          <w:rFonts w:asciiTheme="minorHAnsi" w:hAnsiTheme="minorHAnsi" w:cstheme="minorHAnsi"/>
        </w:rPr>
        <w:t>Z</w:t>
      </w:r>
      <w:r w:rsidRPr="00DF5153">
        <w:rPr>
          <w:rFonts w:asciiTheme="minorHAnsi" w:hAnsiTheme="minorHAnsi" w:cstheme="minorHAnsi"/>
        </w:rPr>
        <w:t xml:space="preserve">boží bez vad není </w:t>
      </w:r>
      <w:r w:rsidR="00786E72" w:rsidRPr="00DF5153">
        <w:rPr>
          <w:rFonts w:asciiTheme="minorHAnsi" w:hAnsiTheme="minorHAnsi" w:cstheme="minorHAnsi"/>
        </w:rPr>
        <w:t>K</w:t>
      </w:r>
      <w:r w:rsidRPr="00DF5153">
        <w:rPr>
          <w:rFonts w:asciiTheme="minorHAnsi" w:hAnsiTheme="minorHAnsi" w:cstheme="minorHAnsi"/>
        </w:rPr>
        <w:t xml:space="preserve">upující povinen vracet </w:t>
      </w:r>
      <w:r w:rsidR="00786E72" w:rsidRPr="00DF5153">
        <w:rPr>
          <w:rFonts w:asciiTheme="minorHAnsi" w:hAnsiTheme="minorHAnsi" w:cstheme="minorHAnsi"/>
        </w:rPr>
        <w:t>P</w:t>
      </w:r>
      <w:r w:rsidRPr="00DF5153">
        <w:rPr>
          <w:rFonts w:asciiTheme="minorHAnsi" w:hAnsiTheme="minorHAnsi" w:cstheme="minorHAnsi"/>
        </w:rPr>
        <w:t xml:space="preserve">rodávajícímu užitek (opotřebení), který ze </w:t>
      </w:r>
      <w:r w:rsidR="00786E72" w:rsidRPr="00DF5153">
        <w:rPr>
          <w:rFonts w:asciiTheme="minorHAnsi" w:hAnsiTheme="minorHAnsi" w:cstheme="minorHAnsi"/>
        </w:rPr>
        <w:t>Z</w:t>
      </w:r>
      <w:r w:rsidRPr="00DF5153">
        <w:rPr>
          <w:rFonts w:asciiTheme="minorHAnsi" w:hAnsiTheme="minorHAnsi" w:cstheme="minorHAnsi"/>
        </w:rPr>
        <w:t xml:space="preserve">boží měl. </w:t>
      </w:r>
    </w:p>
    <w:p w14:paraId="18B4BFB0" w14:textId="77777777" w:rsidR="000E221A" w:rsidRDefault="000E221A" w:rsidP="000E221A">
      <w:pPr>
        <w:keepLines/>
        <w:spacing w:line="276" w:lineRule="auto"/>
        <w:jc w:val="both"/>
        <w:rPr>
          <w:rFonts w:asciiTheme="minorHAnsi" w:hAnsiTheme="minorHAnsi" w:cstheme="minorHAnsi"/>
          <w:sz w:val="22"/>
          <w:szCs w:val="22"/>
        </w:rPr>
      </w:pPr>
    </w:p>
    <w:p w14:paraId="385B6A45" w14:textId="11701847" w:rsidR="00BD6C10" w:rsidRDefault="00AD5A8C" w:rsidP="00B53482">
      <w:pPr>
        <w:pStyle w:val="Odstavecseseznamem"/>
        <w:keepLines/>
        <w:numPr>
          <w:ilvl w:val="1"/>
          <w:numId w:val="16"/>
        </w:numPr>
        <w:spacing w:line="276" w:lineRule="auto"/>
        <w:ind w:left="567" w:hanging="567"/>
        <w:jc w:val="both"/>
        <w:rPr>
          <w:rFonts w:asciiTheme="minorHAnsi" w:hAnsiTheme="minorHAnsi" w:cstheme="minorHAnsi"/>
        </w:rPr>
      </w:pPr>
      <w:r w:rsidRPr="00BD6C10">
        <w:rPr>
          <w:rFonts w:asciiTheme="minorHAnsi" w:hAnsiTheme="minorHAnsi" w:cstheme="minorHAnsi"/>
        </w:rPr>
        <w:t xml:space="preserve">V případě, že </w:t>
      </w:r>
      <w:r w:rsidR="00C96AA8" w:rsidRPr="00BD6C10">
        <w:rPr>
          <w:rFonts w:asciiTheme="minorHAnsi" w:hAnsiTheme="minorHAnsi" w:cstheme="minorHAnsi"/>
        </w:rPr>
        <w:t>K</w:t>
      </w:r>
      <w:r w:rsidRPr="00BD6C10">
        <w:rPr>
          <w:rFonts w:asciiTheme="minorHAnsi" w:hAnsiTheme="minorHAnsi" w:cstheme="minorHAnsi"/>
        </w:rPr>
        <w:t xml:space="preserve">upující v souladu s tímto článkem </w:t>
      </w:r>
      <w:r w:rsidR="00C96AA8" w:rsidRPr="00BD6C10">
        <w:rPr>
          <w:rFonts w:asciiTheme="minorHAnsi" w:hAnsiTheme="minorHAnsi" w:cstheme="minorHAnsi"/>
        </w:rPr>
        <w:t>S</w:t>
      </w:r>
      <w:r w:rsidRPr="00BD6C10">
        <w:rPr>
          <w:rFonts w:asciiTheme="minorHAnsi" w:hAnsiTheme="minorHAnsi" w:cstheme="minorHAnsi"/>
        </w:rPr>
        <w:t>mlouvy uplatnil nárok na slevu z </w:t>
      </w:r>
      <w:r w:rsidR="00C96AA8" w:rsidRPr="00BD6C10">
        <w:rPr>
          <w:rFonts w:asciiTheme="minorHAnsi" w:hAnsiTheme="minorHAnsi" w:cstheme="minorHAnsi"/>
        </w:rPr>
        <w:t>K</w:t>
      </w:r>
      <w:r w:rsidRPr="00BD6C10">
        <w:rPr>
          <w:rFonts w:asciiTheme="minorHAnsi" w:hAnsiTheme="minorHAnsi" w:cstheme="minorHAnsi"/>
        </w:rPr>
        <w:t xml:space="preserve">upní ceny, je </w:t>
      </w:r>
      <w:r w:rsidR="00C96AA8" w:rsidRPr="00BD6C10">
        <w:rPr>
          <w:rFonts w:asciiTheme="minorHAnsi" w:hAnsiTheme="minorHAnsi" w:cstheme="minorHAnsi"/>
        </w:rPr>
        <w:t>P</w:t>
      </w:r>
      <w:r w:rsidRPr="00BD6C10">
        <w:rPr>
          <w:rFonts w:asciiTheme="minorHAnsi" w:hAnsiTheme="minorHAnsi" w:cstheme="minorHAnsi"/>
        </w:rPr>
        <w:t xml:space="preserve">rodávající povinen vrátit </w:t>
      </w:r>
      <w:r w:rsidR="00C96AA8" w:rsidRPr="00BD6C10">
        <w:rPr>
          <w:rFonts w:asciiTheme="minorHAnsi" w:hAnsiTheme="minorHAnsi" w:cstheme="minorHAnsi"/>
        </w:rPr>
        <w:t>K</w:t>
      </w:r>
      <w:r w:rsidRPr="00BD6C10">
        <w:rPr>
          <w:rFonts w:asciiTheme="minorHAnsi" w:hAnsiTheme="minorHAnsi" w:cstheme="minorHAnsi"/>
        </w:rPr>
        <w:t>upujícímu částku odpovídající slevě z </w:t>
      </w:r>
      <w:r w:rsidR="00C96AA8" w:rsidRPr="00BD6C10">
        <w:rPr>
          <w:rFonts w:asciiTheme="minorHAnsi" w:hAnsiTheme="minorHAnsi" w:cstheme="minorHAnsi"/>
        </w:rPr>
        <w:t>K</w:t>
      </w:r>
      <w:r w:rsidRPr="00BD6C10">
        <w:rPr>
          <w:rFonts w:asciiTheme="minorHAnsi" w:hAnsiTheme="minorHAnsi" w:cstheme="minorHAnsi"/>
        </w:rPr>
        <w:t xml:space="preserve">upní ceny do 30 dnů ode dne, kdy u něj </w:t>
      </w:r>
      <w:r w:rsidR="00C96AA8" w:rsidRPr="00BD6C10">
        <w:rPr>
          <w:rFonts w:asciiTheme="minorHAnsi" w:hAnsiTheme="minorHAnsi" w:cstheme="minorHAnsi"/>
        </w:rPr>
        <w:t>K</w:t>
      </w:r>
      <w:r w:rsidRPr="00BD6C10">
        <w:rPr>
          <w:rFonts w:asciiTheme="minorHAnsi" w:hAnsiTheme="minorHAnsi" w:cstheme="minorHAnsi"/>
        </w:rPr>
        <w:t xml:space="preserve">upující nárok na slevu uplatnil. V případě, že </w:t>
      </w:r>
      <w:r w:rsidR="00C96AA8" w:rsidRPr="00BD6C10">
        <w:rPr>
          <w:rFonts w:asciiTheme="minorHAnsi" w:hAnsiTheme="minorHAnsi" w:cstheme="minorHAnsi"/>
        </w:rPr>
        <w:t>K</w:t>
      </w:r>
      <w:r w:rsidRPr="00BD6C10">
        <w:rPr>
          <w:rFonts w:asciiTheme="minorHAnsi" w:hAnsiTheme="minorHAnsi" w:cstheme="minorHAnsi"/>
        </w:rPr>
        <w:t xml:space="preserve">upní cena nebyla doposud </w:t>
      </w:r>
      <w:r w:rsidR="00C96AA8" w:rsidRPr="00BD6C10">
        <w:rPr>
          <w:rFonts w:asciiTheme="minorHAnsi" w:hAnsiTheme="minorHAnsi" w:cstheme="minorHAnsi"/>
        </w:rPr>
        <w:t>K</w:t>
      </w:r>
      <w:r w:rsidRPr="00BD6C10">
        <w:rPr>
          <w:rFonts w:asciiTheme="minorHAnsi" w:hAnsiTheme="minorHAnsi" w:cstheme="minorHAnsi"/>
        </w:rPr>
        <w:t xml:space="preserve">upujícím zcela zaplacena, není </w:t>
      </w:r>
      <w:r w:rsidR="00C96AA8" w:rsidRPr="00BD6C10">
        <w:rPr>
          <w:rFonts w:asciiTheme="minorHAnsi" w:hAnsiTheme="minorHAnsi" w:cstheme="minorHAnsi"/>
        </w:rPr>
        <w:t>K</w:t>
      </w:r>
      <w:r w:rsidRPr="00BD6C10">
        <w:rPr>
          <w:rFonts w:asciiTheme="minorHAnsi" w:hAnsiTheme="minorHAnsi" w:cstheme="minorHAnsi"/>
        </w:rPr>
        <w:t xml:space="preserve">upující povinen platit </w:t>
      </w:r>
      <w:r w:rsidR="00C96AA8" w:rsidRPr="00BD6C10">
        <w:rPr>
          <w:rFonts w:asciiTheme="minorHAnsi" w:hAnsiTheme="minorHAnsi" w:cstheme="minorHAnsi"/>
        </w:rPr>
        <w:t>P</w:t>
      </w:r>
      <w:r w:rsidRPr="00BD6C10">
        <w:rPr>
          <w:rFonts w:asciiTheme="minorHAnsi" w:hAnsiTheme="minorHAnsi" w:cstheme="minorHAnsi"/>
        </w:rPr>
        <w:t xml:space="preserve">rodávajícímu část </w:t>
      </w:r>
      <w:r w:rsidR="00C96AA8" w:rsidRPr="00BD6C10">
        <w:rPr>
          <w:rFonts w:asciiTheme="minorHAnsi" w:hAnsiTheme="minorHAnsi" w:cstheme="minorHAnsi"/>
        </w:rPr>
        <w:t>K</w:t>
      </w:r>
      <w:r w:rsidRPr="00BD6C10">
        <w:rPr>
          <w:rFonts w:asciiTheme="minorHAnsi" w:hAnsiTheme="minorHAnsi" w:cstheme="minorHAnsi"/>
        </w:rPr>
        <w:t>upní ceny odpovídající požadované slevě</w:t>
      </w:r>
      <w:r w:rsidR="00C96AA8" w:rsidRPr="00BD6C10">
        <w:rPr>
          <w:rFonts w:asciiTheme="minorHAnsi" w:hAnsiTheme="minorHAnsi" w:cstheme="minorHAnsi"/>
        </w:rPr>
        <w:t>.</w:t>
      </w:r>
    </w:p>
    <w:p w14:paraId="449E1715" w14:textId="77777777" w:rsidR="00BD6C10" w:rsidRPr="00BD6C10" w:rsidRDefault="00BD6C10" w:rsidP="00BD6C10">
      <w:pPr>
        <w:pStyle w:val="Odstavecseseznamem"/>
        <w:keepLines/>
        <w:spacing w:line="276" w:lineRule="auto"/>
        <w:ind w:left="567"/>
        <w:jc w:val="both"/>
        <w:rPr>
          <w:rFonts w:asciiTheme="minorHAnsi" w:hAnsiTheme="minorHAnsi" w:cstheme="minorHAnsi"/>
        </w:rPr>
      </w:pPr>
    </w:p>
    <w:p w14:paraId="14A15B29" w14:textId="0D4ABA5F" w:rsidR="00BD6C10" w:rsidRDefault="00AD5A8C" w:rsidP="00B53482">
      <w:pPr>
        <w:pStyle w:val="Odstavecseseznamem"/>
        <w:keepLines/>
        <w:numPr>
          <w:ilvl w:val="1"/>
          <w:numId w:val="16"/>
        </w:numPr>
        <w:spacing w:line="276" w:lineRule="auto"/>
        <w:ind w:left="567" w:hanging="567"/>
        <w:jc w:val="both"/>
        <w:rPr>
          <w:rFonts w:asciiTheme="minorHAnsi" w:hAnsiTheme="minorHAnsi" w:cstheme="minorHAnsi"/>
        </w:rPr>
      </w:pPr>
      <w:r w:rsidRPr="00BD6C10">
        <w:rPr>
          <w:rFonts w:asciiTheme="minorHAnsi" w:hAnsiTheme="minorHAnsi" w:cstheme="minorHAnsi"/>
        </w:rPr>
        <w:t xml:space="preserve">Cestovní náklady, náklady na materiál a jiné náklady, které </w:t>
      </w:r>
      <w:r w:rsidR="00871E1D" w:rsidRPr="00BD6C10">
        <w:rPr>
          <w:rFonts w:asciiTheme="minorHAnsi" w:hAnsiTheme="minorHAnsi" w:cstheme="minorHAnsi"/>
        </w:rPr>
        <w:t>P</w:t>
      </w:r>
      <w:r w:rsidRPr="00BD6C10">
        <w:rPr>
          <w:rFonts w:asciiTheme="minorHAnsi" w:hAnsiTheme="minorHAnsi" w:cstheme="minorHAnsi"/>
        </w:rPr>
        <w:t xml:space="preserve">rodávajícímu vzniknou v souvislosti s prováděním </w:t>
      </w:r>
      <w:r w:rsidR="000E34DD">
        <w:rPr>
          <w:rFonts w:asciiTheme="minorHAnsi" w:hAnsiTheme="minorHAnsi" w:cstheme="minorHAnsi"/>
        </w:rPr>
        <w:t>Z</w:t>
      </w:r>
      <w:r w:rsidRPr="00BD6C10">
        <w:rPr>
          <w:rFonts w:asciiTheme="minorHAnsi" w:hAnsiTheme="minorHAnsi" w:cstheme="minorHAnsi"/>
        </w:rPr>
        <w:t xml:space="preserve">áručních oprav, hradí v plné výši </w:t>
      </w:r>
      <w:r w:rsidR="00871E1D" w:rsidRPr="00BD6C10">
        <w:rPr>
          <w:rFonts w:asciiTheme="minorHAnsi" w:hAnsiTheme="minorHAnsi" w:cstheme="minorHAnsi"/>
        </w:rPr>
        <w:t>P</w:t>
      </w:r>
      <w:r w:rsidRPr="00BD6C10">
        <w:rPr>
          <w:rFonts w:asciiTheme="minorHAnsi" w:hAnsiTheme="minorHAnsi" w:cstheme="minorHAnsi"/>
        </w:rPr>
        <w:t>rodávající.</w:t>
      </w:r>
    </w:p>
    <w:p w14:paraId="0D32F28A" w14:textId="77777777" w:rsidR="00BD6C10" w:rsidRPr="00BD6C10" w:rsidRDefault="00BD6C10" w:rsidP="00BD6C10">
      <w:pPr>
        <w:pStyle w:val="Odstavecseseznamem"/>
        <w:rPr>
          <w:rFonts w:asciiTheme="minorHAnsi" w:hAnsiTheme="minorHAnsi" w:cstheme="minorHAnsi"/>
        </w:rPr>
      </w:pPr>
    </w:p>
    <w:p w14:paraId="7E98AE0B" w14:textId="77777777" w:rsidR="00BD6C10" w:rsidRDefault="00E2766C" w:rsidP="00B53482">
      <w:pPr>
        <w:pStyle w:val="Odstavecseseznamem"/>
        <w:keepLines/>
        <w:numPr>
          <w:ilvl w:val="1"/>
          <w:numId w:val="16"/>
        </w:numPr>
        <w:spacing w:line="276" w:lineRule="auto"/>
        <w:ind w:left="567" w:hanging="567"/>
        <w:jc w:val="both"/>
        <w:rPr>
          <w:rFonts w:asciiTheme="minorHAnsi" w:hAnsiTheme="minorHAnsi" w:cstheme="minorHAnsi"/>
        </w:rPr>
      </w:pPr>
      <w:r w:rsidRPr="00BD6C10">
        <w:rPr>
          <w:rFonts w:asciiTheme="minorHAnsi" w:hAnsiTheme="minorHAnsi" w:cstheme="minorHAnsi"/>
        </w:rPr>
        <w:t>Záruční doba se prodlužuje o dobu trvání vady, která brání užívání Předmětu koupě k účelu, ke kterému jej Kupující koupil, tj. ode dne oznámení vady do dne převzetí opraveného Předmětu koupě Kupujícím, a to i opakovaně.</w:t>
      </w:r>
    </w:p>
    <w:p w14:paraId="4259CC3D" w14:textId="77777777" w:rsidR="00BD6C10" w:rsidRPr="00BD6C10" w:rsidRDefault="00BD6C10" w:rsidP="00BD6C10">
      <w:pPr>
        <w:pStyle w:val="Odstavecseseznamem"/>
        <w:rPr>
          <w:rFonts w:asciiTheme="minorHAnsi" w:hAnsiTheme="minorHAnsi" w:cstheme="minorHAnsi"/>
        </w:rPr>
      </w:pPr>
    </w:p>
    <w:p w14:paraId="66A70C0B" w14:textId="638EF6A3" w:rsidR="00E2766C" w:rsidRPr="00BD6C10" w:rsidRDefault="00E2766C" w:rsidP="00B53482">
      <w:pPr>
        <w:pStyle w:val="Odstavecseseznamem"/>
        <w:keepLines/>
        <w:numPr>
          <w:ilvl w:val="1"/>
          <w:numId w:val="16"/>
        </w:numPr>
        <w:spacing w:after="0" w:line="276" w:lineRule="auto"/>
        <w:ind w:left="567" w:hanging="567"/>
        <w:jc w:val="both"/>
        <w:rPr>
          <w:rFonts w:asciiTheme="minorHAnsi" w:hAnsiTheme="minorHAnsi" w:cstheme="minorHAnsi"/>
        </w:rPr>
      </w:pPr>
      <w:r w:rsidRPr="00BD6C10">
        <w:rPr>
          <w:rFonts w:asciiTheme="minorHAnsi" w:hAnsiTheme="minorHAnsi" w:cstheme="minorHAnsi"/>
        </w:rPr>
        <w:t>Žádným ustanovením tohoto článku není dotčen nárok Kupujícího na náhradu škody, úroky z prodlení nebo smluvní pokutu dle této Smlouvy.</w:t>
      </w:r>
    </w:p>
    <w:p w14:paraId="5461A7B5" w14:textId="77777777" w:rsidR="009B07A0" w:rsidRDefault="009B07A0" w:rsidP="00AD0C8B">
      <w:pPr>
        <w:tabs>
          <w:tab w:val="left" w:pos="540"/>
        </w:tabs>
        <w:spacing w:line="276" w:lineRule="auto"/>
        <w:ind w:right="284"/>
        <w:jc w:val="center"/>
        <w:rPr>
          <w:rFonts w:asciiTheme="minorHAnsi" w:hAnsiTheme="minorHAnsi" w:cstheme="minorHAnsi"/>
          <w:b/>
          <w:sz w:val="22"/>
          <w:szCs w:val="22"/>
        </w:rPr>
      </w:pPr>
    </w:p>
    <w:p w14:paraId="79F709B1" w14:textId="6452B7CA" w:rsidR="00D02365" w:rsidRDefault="00E2766C" w:rsidP="00AD0C8B">
      <w:pPr>
        <w:tabs>
          <w:tab w:val="left" w:pos="540"/>
        </w:tabs>
        <w:spacing w:line="276" w:lineRule="auto"/>
        <w:ind w:right="284"/>
        <w:jc w:val="center"/>
        <w:rPr>
          <w:rFonts w:asciiTheme="minorHAnsi" w:hAnsiTheme="minorHAnsi" w:cstheme="minorHAnsi"/>
          <w:b/>
          <w:sz w:val="22"/>
          <w:szCs w:val="22"/>
        </w:rPr>
      </w:pPr>
      <w:r w:rsidRPr="006926F1">
        <w:rPr>
          <w:rFonts w:asciiTheme="minorHAnsi" w:hAnsiTheme="minorHAnsi" w:cstheme="minorHAnsi"/>
          <w:b/>
          <w:sz w:val="22"/>
          <w:szCs w:val="22"/>
        </w:rPr>
        <w:t>VII.</w:t>
      </w:r>
    </w:p>
    <w:p w14:paraId="31C11EE0" w14:textId="5DB13ACE" w:rsidR="00E2766C" w:rsidRDefault="007C5B16" w:rsidP="006926F1">
      <w:pPr>
        <w:tabs>
          <w:tab w:val="left" w:pos="540"/>
        </w:tabs>
        <w:spacing w:line="276" w:lineRule="auto"/>
        <w:ind w:right="284"/>
        <w:jc w:val="center"/>
        <w:rPr>
          <w:rFonts w:asciiTheme="minorHAnsi" w:hAnsiTheme="minorHAnsi" w:cstheme="minorHAnsi"/>
          <w:b/>
          <w:sz w:val="22"/>
          <w:szCs w:val="22"/>
        </w:rPr>
      </w:pPr>
      <w:r>
        <w:rPr>
          <w:rFonts w:asciiTheme="minorHAnsi" w:hAnsiTheme="minorHAnsi" w:cstheme="minorHAnsi"/>
          <w:b/>
          <w:sz w:val="22"/>
          <w:szCs w:val="22"/>
        </w:rPr>
        <w:t>Odstoupení od smlouvy a sankce</w:t>
      </w:r>
    </w:p>
    <w:p w14:paraId="2259C0EE" w14:textId="77777777" w:rsidR="00ED5365" w:rsidRPr="006926F1" w:rsidRDefault="00ED5365" w:rsidP="006926F1">
      <w:pPr>
        <w:tabs>
          <w:tab w:val="left" w:pos="540"/>
        </w:tabs>
        <w:spacing w:line="276" w:lineRule="auto"/>
        <w:ind w:right="284"/>
        <w:jc w:val="center"/>
        <w:rPr>
          <w:rFonts w:asciiTheme="minorHAnsi" w:hAnsiTheme="minorHAnsi" w:cstheme="minorHAnsi"/>
          <w:b/>
          <w:sz w:val="22"/>
          <w:szCs w:val="22"/>
        </w:rPr>
      </w:pPr>
    </w:p>
    <w:p w14:paraId="0A4864CD" w14:textId="0E44BEB2" w:rsidR="00781D71" w:rsidRPr="006926F1" w:rsidRDefault="00923F3E" w:rsidP="00B53482">
      <w:pPr>
        <w:pStyle w:val="Zkladntextodsazen2"/>
        <w:keepNext/>
        <w:keepLines/>
        <w:numPr>
          <w:ilvl w:val="1"/>
          <w:numId w:val="11"/>
        </w:numPr>
        <w:tabs>
          <w:tab w:val="left" w:pos="360"/>
        </w:tabs>
        <w:suppressAutoHyphens w:val="0"/>
        <w:spacing w:line="276" w:lineRule="auto"/>
        <w:jc w:val="both"/>
        <w:rPr>
          <w:rFonts w:asciiTheme="minorHAnsi" w:hAnsiTheme="minorHAnsi" w:cstheme="minorHAnsi"/>
          <w:sz w:val="22"/>
          <w:szCs w:val="22"/>
        </w:rPr>
      </w:pPr>
      <w:r w:rsidRPr="006926F1">
        <w:rPr>
          <w:rFonts w:asciiTheme="minorHAnsi" w:hAnsiTheme="minorHAnsi" w:cstheme="minorHAnsi"/>
          <w:sz w:val="22"/>
          <w:szCs w:val="22"/>
        </w:rPr>
        <w:t xml:space="preserve">    </w:t>
      </w:r>
      <w:r w:rsidR="00781D71" w:rsidRPr="006926F1">
        <w:rPr>
          <w:rFonts w:asciiTheme="minorHAnsi" w:hAnsiTheme="minorHAnsi" w:cstheme="minorHAnsi"/>
          <w:sz w:val="22"/>
          <w:szCs w:val="22"/>
        </w:rPr>
        <w:t xml:space="preserve">Kupující může písemně odstoupit od této </w:t>
      </w:r>
      <w:r w:rsidR="002E3557">
        <w:rPr>
          <w:rFonts w:asciiTheme="minorHAnsi" w:hAnsiTheme="minorHAnsi" w:cstheme="minorHAnsi"/>
          <w:sz w:val="22"/>
          <w:szCs w:val="22"/>
        </w:rPr>
        <w:t>S</w:t>
      </w:r>
      <w:r w:rsidR="00781D71" w:rsidRPr="006926F1">
        <w:rPr>
          <w:rFonts w:asciiTheme="minorHAnsi" w:hAnsiTheme="minorHAnsi" w:cstheme="minorHAnsi"/>
          <w:sz w:val="22"/>
          <w:szCs w:val="22"/>
        </w:rPr>
        <w:t>mlouvy v případě:</w:t>
      </w:r>
    </w:p>
    <w:p w14:paraId="4485DB5E" w14:textId="7CE4612F" w:rsidR="00962C31" w:rsidRPr="006926F1" w:rsidRDefault="00781D71" w:rsidP="00B53482">
      <w:pPr>
        <w:pStyle w:val="RLTextlnkuslovan"/>
        <w:keepLines/>
        <w:numPr>
          <w:ilvl w:val="2"/>
          <w:numId w:val="10"/>
        </w:numPr>
        <w:spacing w:line="276" w:lineRule="auto"/>
        <w:ind w:left="851" w:hanging="284"/>
        <w:rPr>
          <w:rFonts w:asciiTheme="minorHAnsi" w:hAnsiTheme="minorHAnsi" w:cstheme="minorHAnsi"/>
          <w:spacing w:val="-4"/>
          <w:sz w:val="22"/>
          <w:szCs w:val="22"/>
          <w:lang w:eastAsia="en-US"/>
        </w:rPr>
      </w:pPr>
      <w:r w:rsidRPr="006926F1">
        <w:rPr>
          <w:rFonts w:asciiTheme="minorHAnsi" w:hAnsiTheme="minorHAnsi" w:cstheme="minorHAnsi"/>
          <w:spacing w:val="-4"/>
          <w:sz w:val="22"/>
          <w:szCs w:val="22"/>
          <w:lang w:eastAsia="en-US"/>
        </w:rPr>
        <w:t xml:space="preserve">prodlení </w:t>
      </w:r>
      <w:r w:rsidR="002E3557">
        <w:rPr>
          <w:rFonts w:asciiTheme="minorHAnsi" w:hAnsiTheme="minorHAnsi" w:cstheme="minorHAnsi"/>
          <w:spacing w:val="-4"/>
          <w:sz w:val="22"/>
          <w:szCs w:val="22"/>
          <w:lang w:eastAsia="en-US"/>
        </w:rPr>
        <w:t>P</w:t>
      </w:r>
      <w:r w:rsidRPr="006926F1">
        <w:rPr>
          <w:rFonts w:asciiTheme="minorHAnsi" w:hAnsiTheme="minorHAnsi" w:cstheme="minorHAnsi"/>
          <w:spacing w:val="-4"/>
          <w:sz w:val="22"/>
          <w:szCs w:val="22"/>
          <w:lang w:eastAsia="en-US"/>
        </w:rPr>
        <w:t xml:space="preserve">rodávajícího s dodáním </w:t>
      </w:r>
      <w:r w:rsidR="002E3557">
        <w:rPr>
          <w:rFonts w:asciiTheme="minorHAnsi" w:hAnsiTheme="minorHAnsi" w:cstheme="minorHAnsi"/>
          <w:spacing w:val="-4"/>
          <w:sz w:val="22"/>
          <w:szCs w:val="22"/>
          <w:lang w:eastAsia="en-US"/>
        </w:rPr>
        <w:t>Z</w:t>
      </w:r>
      <w:r w:rsidRPr="006926F1">
        <w:rPr>
          <w:rFonts w:asciiTheme="minorHAnsi" w:hAnsiTheme="minorHAnsi" w:cstheme="minorHAnsi"/>
          <w:spacing w:val="-4"/>
          <w:sz w:val="22"/>
          <w:szCs w:val="22"/>
          <w:lang w:eastAsia="en-US"/>
        </w:rPr>
        <w:t xml:space="preserve">boží po dobu delší než </w:t>
      </w:r>
      <w:r w:rsidR="00A50FEB">
        <w:rPr>
          <w:rFonts w:asciiTheme="minorHAnsi" w:hAnsiTheme="minorHAnsi" w:cstheme="minorHAnsi"/>
          <w:spacing w:val="-4"/>
          <w:sz w:val="22"/>
          <w:szCs w:val="22"/>
          <w:lang w:eastAsia="en-US"/>
        </w:rPr>
        <w:t>30</w:t>
      </w:r>
      <w:r w:rsidRPr="006926F1">
        <w:rPr>
          <w:rFonts w:asciiTheme="minorHAnsi" w:hAnsiTheme="minorHAnsi" w:cstheme="minorHAnsi"/>
          <w:spacing w:val="-4"/>
          <w:sz w:val="22"/>
          <w:szCs w:val="22"/>
          <w:lang w:eastAsia="en-US"/>
        </w:rPr>
        <w:t xml:space="preserve"> dnů oproti termínu plnění stanovenému podle této Smlouvy,</w:t>
      </w:r>
    </w:p>
    <w:p w14:paraId="0DBA10FC" w14:textId="75FCD161" w:rsidR="00781D71" w:rsidRDefault="00781D71" w:rsidP="00B53482">
      <w:pPr>
        <w:pStyle w:val="RLTextlnkuslovan"/>
        <w:keepLines/>
        <w:numPr>
          <w:ilvl w:val="2"/>
          <w:numId w:val="10"/>
        </w:numPr>
        <w:spacing w:after="0" w:line="276" w:lineRule="auto"/>
        <w:ind w:left="851" w:hanging="284"/>
        <w:rPr>
          <w:rFonts w:asciiTheme="minorHAnsi" w:hAnsiTheme="minorHAnsi" w:cstheme="minorHAnsi"/>
          <w:spacing w:val="-4"/>
          <w:sz w:val="22"/>
          <w:szCs w:val="22"/>
          <w:lang w:eastAsia="en-US"/>
        </w:rPr>
      </w:pPr>
      <w:r w:rsidRPr="006926F1">
        <w:rPr>
          <w:rFonts w:asciiTheme="minorHAnsi" w:hAnsiTheme="minorHAnsi" w:cstheme="minorHAnsi"/>
          <w:spacing w:val="-4"/>
          <w:sz w:val="22"/>
          <w:szCs w:val="22"/>
          <w:lang w:eastAsia="en-US"/>
        </w:rPr>
        <w:t xml:space="preserve">prodlení </w:t>
      </w:r>
      <w:r w:rsidR="002E3557">
        <w:rPr>
          <w:rFonts w:asciiTheme="minorHAnsi" w:hAnsiTheme="minorHAnsi" w:cstheme="minorHAnsi"/>
          <w:spacing w:val="-4"/>
          <w:sz w:val="22"/>
          <w:szCs w:val="22"/>
          <w:lang w:eastAsia="en-US"/>
        </w:rPr>
        <w:t>P</w:t>
      </w:r>
      <w:r w:rsidRPr="006926F1">
        <w:rPr>
          <w:rFonts w:asciiTheme="minorHAnsi" w:hAnsiTheme="minorHAnsi" w:cstheme="minorHAnsi"/>
          <w:spacing w:val="-4"/>
          <w:sz w:val="22"/>
          <w:szCs w:val="22"/>
          <w:lang w:eastAsia="en-US"/>
        </w:rPr>
        <w:t xml:space="preserve">rodávajícího s odstraněním vady </w:t>
      </w:r>
      <w:r w:rsidR="002E3557">
        <w:rPr>
          <w:rFonts w:asciiTheme="minorHAnsi" w:hAnsiTheme="minorHAnsi" w:cstheme="minorHAnsi"/>
          <w:spacing w:val="-4"/>
          <w:sz w:val="22"/>
          <w:szCs w:val="22"/>
          <w:lang w:eastAsia="en-US"/>
        </w:rPr>
        <w:t>Z</w:t>
      </w:r>
      <w:r w:rsidRPr="006926F1">
        <w:rPr>
          <w:rFonts w:asciiTheme="minorHAnsi" w:hAnsiTheme="minorHAnsi" w:cstheme="minorHAnsi"/>
          <w:spacing w:val="-4"/>
          <w:sz w:val="22"/>
          <w:szCs w:val="22"/>
          <w:lang w:eastAsia="en-US"/>
        </w:rPr>
        <w:t xml:space="preserve">boží delším než </w:t>
      </w:r>
      <w:r w:rsidR="00A50FEB">
        <w:rPr>
          <w:rFonts w:asciiTheme="minorHAnsi" w:hAnsiTheme="minorHAnsi" w:cstheme="minorHAnsi"/>
          <w:spacing w:val="-4"/>
          <w:sz w:val="22"/>
          <w:szCs w:val="22"/>
          <w:lang w:eastAsia="en-US"/>
        </w:rPr>
        <w:t>14</w:t>
      </w:r>
      <w:r w:rsidRPr="006926F1">
        <w:rPr>
          <w:rFonts w:asciiTheme="minorHAnsi" w:hAnsiTheme="minorHAnsi" w:cstheme="minorHAnsi"/>
          <w:spacing w:val="-4"/>
          <w:sz w:val="22"/>
          <w:szCs w:val="22"/>
          <w:lang w:eastAsia="en-US"/>
        </w:rPr>
        <w:t xml:space="preserve"> dnů.</w:t>
      </w:r>
    </w:p>
    <w:p w14:paraId="2087A79C" w14:textId="77777777" w:rsidR="00184006" w:rsidRPr="006926F1" w:rsidRDefault="00184006" w:rsidP="00184006">
      <w:pPr>
        <w:pStyle w:val="RLTextlnkuslovan"/>
        <w:keepLines/>
        <w:numPr>
          <w:ilvl w:val="0"/>
          <w:numId w:val="0"/>
        </w:numPr>
        <w:spacing w:after="0" w:line="276" w:lineRule="auto"/>
        <w:ind w:left="851"/>
        <w:rPr>
          <w:rFonts w:asciiTheme="minorHAnsi" w:hAnsiTheme="minorHAnsi" w:cstheme="minorHAnsi"/>
          <w:spacing w:val="-4"/>
          <w:sz w:val="22"/>
          <w:szCs w:val="22"/>
          <w:lang w:eastAsia="en-US"/>
        </w:rPr>
      </w:pPr>
    </w:p>
    <w:p w14:paraId="362A55DC" w14:textId="63DE8B8B" w:rsidR="00781D71" w:rsidRPr="006926F1" w:rsidRDefault="00962C31" w:rsidP="00B53482">
      <w:pPr>
        <w:pStyle w:val="Zkladntextodsazen2"/>
        <w:keepLines/>
        <w:numPr>
          <w:ilvl w:val="1"/>
          <w:numId w:val="11"/>
        </w:numPr>
        <w:tabs>
          <w:tab w:val="left" w:pos="360"/>
        </w:tabs>
        <w:suppressAutoHyphens w:val="0"/>
        <w:spacing w:after="0" w:line="276" w:lineRule="auto"/>
        <w:ind w:left="567" w:hanging="567"/>
        <w:jc w:val="both"/>
        <w:rPr>
          <w:rFonts w:asciiTheme="minorHAnsi" w:hAnsiTheme="minorHAnsi" w:cstheme="minorHAnsi"/>
          <w:sz w:val="22"/>
          <w:szCs w:val="22"/>
        </w:rPr>
      </w:pPr>
      <w:r w:rsidRPr="006926F1">
        <w:rPr>
          <w:rFonts w:asciiTheme="minorHAnsi" w:hAnsiTheme="minorHAnsi" w:cstheme="minorHAnsi"/>
          <w:sz w:val="22"/>
          <w:szCs w:val="22"/>
        </w:rPr>
        <w:t xml:space="preserve">    </w:t>
      </w:r>
      <w:r w:rsidR="00781D71" w:rsidRPr="006926F1">
        <w:rPr>
          <w:rFonts w:asciiTheme="minorHAnsi" w:hAnsiTheme="minorHAnsi" w:cstheme="minorHAnsi"/>
          <w:sz w:val="22"/>
          <w:szCs w:val="22"/>
        </w:rPr>
        <w:t xml:space="preserve">Prodávající je oprávněn odstoupit od této </w:t>
      </w:r>
      <w:r w:rsidR="00136B56">
        <w:rPr>
          <w:rFonts w:asciiTheme="minorHAnsi" w:hAnsiTheme="minorHAnsi" w:cstheme="minorHAnsi"/>
          <w:sz w:val="22"/>
          <w:szCs w:val="22"/>
        </w:rPr>
        <w:t>S</w:t>
      </w:r>
      <w:r w:rsidR="00781D71" w:rsidRPr="006926F1">
        <w:rPr>
          <w:rFonts w:asciiTheme="minorHAnsi" w:hAnsiTheme="minorHAnsi" w:cstheme="minorHAnsi"/>
          <w:sz w:val="22"/>
          <w:szCs w:val="22"/>
        </w:rPr>
        <w:t xml:space="preserve">mlouvy v případě prodlení </w:t>
      </w:r>
      <w:r w:rsidR="00136B56">
        <w:rPr>
          <w:rFonts w:asciiTheme="minorHAnsi" w:hAnsiTheme="minorHAnsi" w:cstheme="minorHAnsi"/>
          <w:sz w:val="22"/>
          <w:szCs w:val="22"/>
        </w:rPr>
        <w:t>K</w:t>
      </w:r>
      <w:r w:rsidR="00781D71" w:rsidRPr="006926F1">
        <w:rPr>
          <w:rFonts w:asciiTheme="minorHAnsi" w:hAnsiTheme="minorHAnsi" w:cstheme="minorHAnsi"/>
          <w:sz w:val="22"/>
          <w:szCs w:val="22"/>
        </w:rPr>
        <w:t>upujícího se zaplacením</w:t>
      </w:r>
      <w:r w:rsidR="00727633">
        <w:rPr>
          <w:rFonts w:asciiTheme="minorHAnsi" w:hAnsiTheme="minorHAnsi" w:cstheme="minorHAnsi"/>
          <w:sz w:val="22"/>
          <w:szCs w:val="22"/>
        </w:rPr>
        <w:t xml:space="preserve"> </w:t>
      </w:r>
      <w:r w:rsidR="00136B56">
        <w:rPr>
          <w:rFonts w:asciiTheme="minorHAnsi" w:hAnsiTheme="minorHAnsi" w:cstheme="minorHAnsi"/>
          <w:sz w:val="22"/>
          <w:szCs w:val="22"/>
        </w:rPr>
        <w:t>K</w:t>
      </w:r>
      <w:r w:rsidR="00781D71" w:rsidRPr="006926F1">
        <w:rPr>
          <w:rFonts w:asciiTheme="minorHAnsi" w:hAnsiTheme="minorHAnsi" w:cstheme="minorHAnsi"/>
          <w:sz w:val="22"/>
          <w:szCs w:val="22"/>
        </w:rPr>
        <w:t xml:space="preserve">upní ceny dle této </w:t>
      </w:r>
      <w:r w:rsidR="00136B56">
        <w:rPr>
          <w:rFonts w:asciiTheme="minorHAnsi" w:hAnsiTheme="minorHAnsi" w:cstheme="minorHAnsi"/>
          <w:sz w:val="22"/>
          <w:szCs w:val="22"/>
        </w:rPr>
        <w:t>S</w:t>
      </w:r>
      <w:r w:rsidR="00781D71" w:rsidRPr="006926F1">
        <w:rPr>
          <w:rFonts w:asciiTheme="minorHAnsi" w:hAnsiTheme="minorHAnsi" w:cstheme="minorHAnsi"/>
          <w:sz w:val="22"/>
          <w:szCs w:val="22"/>
        </w:rPr>
        <w:t xml:space="preserve">mlouvy po dobu delší než 60 dnů, ačkoliv byl </w:t>
      </w:r>
      <w:r w:rsidR="00136B56">
        <w:rPr>
          <w:rFonts w:asciiTheme="minorHAnsi" w:hAnsiTheme="minorHAnsi" w:cstheme="minorHAnsi"/>
          <w:sz w:val="22"/>
          <w:szCs w:val="22"/>
        </w:rPr>
        <w:t>K</w:t>
      </w:r>
      <w:r w:rsidR="00781D71" w:rsidRPr="006926F1">
        <w:rPr>
          <w:rFonts w:asciiTheme="minorHAnsi" w:hAnsiTheme="minorHAnsi" w:cstheme="minorHAnsi"/>
          <w:sz w:val="22"/>
          <w:szCs w:val="22"/>
        </w:rPr>
        <w:t xml:space="preserve">upující na toto prodlení </w:t>
      </w:r>
      <w:r w:rsidR="00727633">
        <w:rPr>
          <w:rFonts w:asciiTheme="minorHAnsi" w:hAnsiTheme="minorHAnsi" w:cstheme="minorHAnsi"/>
          <w:sz w:val="22"/>
          <w:szCs w:val="22"/>
        </w:rPr>
        <w:t>P</w:t>
      </w:r>
      <w:r w:rsidR="00781D71" w:rsidRPr="006926F1">
        <w:rPr>
          <w:rFonts w:asciiTheme="minorHAnsi" w:hAnsiTheme="minorHAnsi" w:cstheme="minorHAnsi"/>
          <w:sz w:val="22"/>
          <w:szCs w:val="22"/>
        </w:rPr>
        <w:t>rodávajícím písemně upozorněn.</w:t>
      </w:r>
    </w:p>
    <w:p w14:paraId="22801D11" w14:textId="77777777" w:rsidR="00962C31" w:rsidRPr="006926F1" w:rsidRDefault="00962C31" w:rsidP="006926F1">
      <w:pPr>
        <w:pStyle w:val="Zkladntextodsazen2"/>
        <w:keepLines/>
        <w:tabs>
          <w:tab w:val="left" w:pos="360"/>
        </w:tabs>
        <w:suppressAutoHyphens w:val="0"/>
        <w:spacing w:after="0" w:line="276" w:lineRule="auto"/>
        <w:ind w:left="567"/>
        <w:jc w:val="both"/>
        <w:rPr>
          <w:rFonts w:asciiTheme="minorHAnsi" w:hAnsiTheme="minorHAnsi" w:cstheme="minorHAnsi"/>
          <w:sz w:val="22"/>
          <w:szCs w:val="22"/>
        </w:rPr>
      </w:pPr>
    </w:p>
    <w:p w14:paraId="112CA940" w14:textId="50EE314F" w:rsidR="00781D71" w:rsidRPr="006926F1" w:rsidRDefault="00781D71" w:rsidP="00B53482">
      <w:pPr>
        <w:pStyle w:val="Zkladntextodsazen2"/>
        <w:keepLines/>
        <w:numPr>
          <w:ilvl w:val="1"/>
          <w:numId w:val="11"/>
        </w:numPr>
        <w:suppressAutoHyphens w:val="0"/>
        <w:spacing w:after="0" w:line="276" w:lineRule="auto"/>
        <w:ind w:left="567" w:hanging="567"/>
        <w:jc w:val="both"/>
        <w:rPr>
          <w:rFonts w:asciiTheme="minorHAnsi" w:hAnsiTheme="minorHAnsi" w:cstheme="minorHAnsi"/>
          <w:sz w:val="22"/>
          <w:szCs w:val="22"/>
        </w:rPr>
      </w:pPr>
      <w:r w:rsidRPr="006926F1">
        <w:rPr>
          <w:rFonts w:asciiTheme="minorHAnsi" w:hAnsiTheme="minorHAnsi" w:cstheme="minorHAnsi"/>
          <w:sz w:val="22"/>
          <w:szCs w:val="22"/>
        </w:rPr>
        <w:lastRenderedPageBreak/>
        <w:t xml:space="preserve">Oprávněná smluvní strana může od </w:t>
      </w:r>
      <w:r w:rsidR="00B02064">
        <w:rPr>
          <w:rFonts w:asciiTheme="minorHAnsi" w:hAnsiTheme="minorHAnsi" w:cstheme="minorHAnsi"/>
          <w:sz w:val="22"/>
          <w:szCs w:val="22"/>
        </w:rPr>
        <w:t>S</w:t>
      </w:r>
      <w:r w:rsidRPr="006926F1">
        <w:rPr>
          <w:rFonts w:asciiTheme="minorHAnsi" w:hAnsiTheme="minorHAnsi" w:cstheme="minorHAnsi"/>
          <w:sz w:val="22"/>
          <w:szCs w:val="22"/>
        </w:rPr>
        <w:t xml:space="preserve">mlouvy odstoupit kdykoliv poté, co nastanou důvody uvedené v odst. </w:t>
      </w:r>
      <w:r w:rsidR="00FE08C1">
        <w:rPr>
          <w:rFonts w:asciiTheme="minorHAnsi" w:hAnsiTheme="minorHAnsi" w:cstheme="minorHAnsi"/>
          <w:sz w:val="22"/>
          <w:szCs w:val="22"/>
        </w:rPr>
        <w:t>7.1 a 7.2</w:t>
      </w:r>
      <w:r w:rsidRPr="006926F1">
        <w:rPr>
          <w:rFonts w:asciiTheme="minorHAnsi" w:hAnsiTheme="minorHAnsi" w:cstheme="minorHAnsi"/>
          <w:sz w:val="22"/>
          <w:szCs w:val="22"/>
        </w:rPr>
        <w:t xml:space="preserve"> tohoto článku </w:t>
      </w:r>
      <w:r w:rsidR="00FE08C1">
        <w:rPr>
          <w:rFonts w:asciiTheme="minorHAnsi" w:hAnsiTheme="minorHAnsi" w:cstheme="minorHAnsi"/>
          <w:sz w:val="22"/>
          <w:szCs w:val="22"/>
        </w:rPr>
        <w:t>S</w:t>
      </w:r>
      <w:r w:rsidRPr="006926F1">
        <w:rPr>
          <w:rFonts w:asciiTheme="minorHAnsi" w:hAnsiTheme="minorHAnsi" w:cstheme="minorHAnsi"/>
          <w:sz w:val="22"/>
          <w:szCs w:val="22"/>
        </w:rPr>
        <w:t xml:space="preserve">mlouvy. Účinky odstoupení od </w:t>
      </w:r>
      <w:r w:rsidR="00224587">
        <w:rPr>
          <w:rFonts w:asciiTheme="minorHAnsi" w:hAnsiTheme="minorHAnsi" w:cstheme="minorHAnsi"/>
          <w:sz w:val="22"/>
          <w:szCs w:val="22"/>
        </w:rPr>
        <w:t>S</w:t>
      </w:r>
      <w:r w:rsidRPr="006926F1">
        <w:rPr>
          <w:rFonts w:asciiTheme="minorHAnsi" w:hAnsiTheme="minorHAnsi" w:cstheme="minorHAnsi"/>
          <w:sz w:val="22"/>
          <w:szCs w:val="22"/>
        </w:rPr>
        <w:t>mlouvy nastávají dnem doručení písemného oznámení o odstoupení druhé smluvní straně, popř. pozdějším dnem uvedeným v písemném oznámení o odstoupení.</w:t>
      </w:r>
    </w:p>
    <w:p w14:paraId="0564F9AD" w14:textId="77777777" w:rsidR="00962C31" w:rsidRPr="006926F1" w:rsidRDefault="00962C31" w:rsidP="006926F1">
      <w:pPr>
        <w:pStyle w:val="Zkladntextodsazen2"/>
        <w:keepLines/>
        <w:suppressAutoHyphens w:val="0"/>
        <w:spacing w:after="0" w:line="276" w:lineRule="auto"/>
        <w:ind w:left="0"/>
        <w:jc w:val="both"/>
        <w:rPr>
          <w:rFonts w:asciiTheme="minorHAnsi" w:hAnsiTheme="minorHAnsi" w:cstheme="minorHAnsi"/>
          <w:sz w:val="22"/>
          <w:szCs w:val="22"/>
        </w:rPr>
      </w:pPr>
    </w:p>
    <w:p w14:paraId="7965A4EF" w14:textId="750D0DAA" w:rsidR="00781D71" w:rsidRPr="006926F1" w:rsidRDefault="00781D71" w:rsidP="00B53482">
      <w:pPr>
        <w:pStyle w:val="Zkladntextodsazen2"/>
        <w:keepLines/>
        <w:numPr>
          <w:ilvl w:val="1"/>
          <w:numId w:val="11"/>
        </w:numPr>
        <w:suppressAutoHyphens w:val="0"/>
        <w:spacing w:after="0" w:line="276" w:lineRule="auto"/>
        <w:ind w:left="567" w:hanging="567"/>
        <w:jc w:val="both"/>
        <w:rPr>
          <w:rFonts w:asciiTheme="minorHAnsi" w:hAnsiTheme="minorHAnsi" w:cstheme="minorHAnsi"/>
          <w:sz w:val="22"/>
          <w:szCs w:val="22"/>
        </w:rPr>
      </w:pPr>
      <w:r w:rsidRPr="006926F1">
        <w:rPr>
          <w:rFonts w:asciiTheme="minorHAnsi" w:hAnsiTheme="minorHAnsi" w:cstheme="minorHAnsi"/>
          <w:sz w:val="22"/>
          <w:szCs w:val="22"/>
        </w:rPr>
        <w:t xml:space="preserve">V případě odstoupení </w:t>
      </w:r>
      <w:r w:rsidR="00450537">
        <w:rPr>
          <w:rFonts w:asciiTheme="minorHAnsi" w:hAnsiTheme="minorHAnsi" w:cstheme="minorHAnsi"/>
          <w:sz w:val="22"/>
          <w:szCs w:val="22"/>
        </w:rPr>
        <w:t>K</w:t>
      </w:r>
      <w:r w:rsidRPr="006926F1">
        <w:rPr>
          <w:rFonts w:asciiTheme="minorHAnsi" w:hAnsiTheme="minorHAnsi" w:cstheme="minorHAnsi"/>
          <w:sz w:val="22"/>
          <w:szCs w:val="22"/>
        </w:rPr>
        <w:t xml:space="preserve">upujícího dle odst. </w:t>
      </w:r>
      <w:r w:rsidR="00F140B9">
        <w:rPr>
          <w:rFonts w:asciiTheme="minorHAnsi" w:hAnsiTheme="minorHAnsi" w:cstheme="minorHAnsi"/>
          <w:sz w:val="22"/>
          <w:szCs w:val="22"/>
        </w:rPr>
        <w:t>7</w:t>
      </w:r>
      <w:r w:rsidRPr="006926F1">
        <w:rPr>
          <w:rFonts w:asciiTheme="minorHAnsi" w:hAnsiTheme="minorHAnsi" w:cstheme="minorHAnsi"/>
          <w:sz w:val="22"/>
          <w:szCs w:val="22"/>
        </w:rPr>
        <w:t>.</w:t>
      </w:r>
      <w:r w:rsidR="00D11F22">
        <w:rPr>
          <w:rFonts w:asciiTheme="minorHAnsi" w:hAnsiTheme="minorHAnsi" w:cstheme="minorHAnsi"/>
          <w:sz w:val="22"/>
          <w:szCs w:val="22"/>
        </w:rPr>
        <w:t>1</w:t>
      </w:r>
      <w:r w:rsidRPr="006926F1">
        <w:rPr>
          <w:rFonts w:asciiTheme="minorHAnsi" w:hAnsiTheme="minorHAnsi" w:cstheme="minorHAnsi"/>
          <w:sz w:val="22"/>
          <w:szCs w:val="22"/>
        </w:rPr>
        <w:t xml:space="preserve"> tohoto článku </w:t>
      </w:r>
      <w:r w:rsidR="00F140B9">
        <w:rPr>
          <w:rFonts w:asciiTheme="minorHAnsi" w:hAnsiTheme="minorHAnsi" w:cstheme="minorHAnsi"/>
          <w:sz w:val="22"/>
          <w:szCs w:val="22"/>
        </w:rPr>
        <w:t>S</w:t>
      </w:r>
      <w:r w:rsidRPr="006926F1">
        <w:rPr>
          <w:rFonts w:asciiTheme="minorHAnsi" w:hAnsiTheme="minorHAnsi" w:cstheme="minorHAnsi"/>
          <w:sz w:val="22"/>
          <w:szCs w:val="22"/>
        </w:rPr>
        <w:t xml:space="preserve">mlouvy nemá </w:t>
      </w:r>
      <w:r w:rsidR="00F140B9">
        <w:rPr>
          <w:rFonts w:asciiTheme="minorHAnsi" w:hAnsiTheme="minorHAnsi" w:cstheme="minorHAnsi"/>
          <w:sz w:val="22"/>
          <w:szCs w:val="22"/>
        </w:rPr>
        <w:t>P</w:t>
      </w:r>
      <w:r w:rsidRPr="006926F1">
        <w:rPr>
          <w:rFonts w:asciiTheme="minorHAnsi" w:hAnsiTheme="minorHAnsi" w:cstheme="minorHAnsi"/>
          <w:sz w:val="22"/>
          <w:szCs w:val="22"/>
        </w:rPr>
        <w:t>rodávající nárok na odstupné.</w:t>
      </w:r>
    </w:p>
    <w:p w14:paraId="2E184B39"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750A9FF2" w14:textId="4EAC88E4" w:rsidR="00E2766C" w:rsidRPr="006926F1" w:rsidRDefault="00E2766C" w:rsidP="00B53482">
      <w:pPr>
        <w:pStyle w:val="Odstavecseseznamem"/>
        <w:numPr>
          <w:ilvl w:val="1"/>
          <w:numId w:val="11"/>
        </w:numPr>
        <w:spacing w:after="0" w:line="276" w:lineRule="auto"/>
        <w:ind w:left="567" w:hanging="567"/>
        <w:jc w:val="both"/>
        <w:rPr>
          <w:rFonts w:asciiTheme="minorHAnsi" w:hAnsiTheme="minorHAnsi" w:cstheme="minorHAnsi"/>
        </w:rPr>
      </w:pPr>
      <w:r w:rsidRPr="006926F1">
        <w:rPr>
          <w:rFonts w:asciiTheme="minorHAnsi" w:hAnsiTheme="minorHAnsi" w:cstheme="minorHAnsi"/>
        </w:rPr>
        <w:t>Smluvní strana, která zavdala důvod k odstoupení od Smlouvy, uhradí druhé straně majetkovou i nemajetkovou újmu způsobenou jí odstoupením od Smlouvy. To se týká zejména škod vzniklých prodloužením lhůt pro dodání Předmětu koupě v případě odstoupení Kupujícího z důvodu na straně Prodávajícího a případných dalších negativních následků pro Kupujícího.</w:t>
      </w:r>
    </w:p>
    <w:p w14:paraId="33A709BD"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016BA971" w14:textId="122F7CA9" w:rsidR="008D624B" w:rsidRPr="00C86261" w:rsidRDefault="008D624B" w:rsidP="00B53482">
      <w:pPr>
        <w:pStyle w:val="Odstavecseseznamem"/>
        <w:keepLines/>
        <w:numPr>
          <w:ilvl w:val="1"/>
          <w:numId w:val="11"/>
        </w:numPr>
        <w:spacing w:after="0" w:line="276" w:lineRule="auto"/>
        <w:ind w:left="567" w:hanging="567"/>
        <w:jc w:val="both"/>
        <w:rPr>
          <w:rFonts w:asciiTheme="minorHAnsi" w:hAnsiTheme="minorHAnsi" w:cstheme="minorHAnsi"/>
        </w:rPr>
      </w:pPr>
      <w:r w:rsidRPr="00C86261">
        <w:rPr>
          <w:rFonts w:asciiTheme="minorHAnsi" w:hAnsiTheme="minorHAnsi" w:cstheme="minorHAnsi"/>
        </w:rPr>
        <w:t xml:space="preserve">Nedodrží-li </w:t>
      </w:r>
      <w:r w:rsidR="00F250A4" w:rsidRPr="00C86261">
        <w:rPr>
          <w:rFonts w:asciiTheme="minorHAnsi" w:hAnsiTheme="minorHAnsi" w:cstheme="minorHAnsi"/>
        </w:rPr>
        <w:t>P</w:t>
      </w:r>
      <w:r w:rsidRPr="00C86261">
        <w:rPr>
          <w:rFonts w:asciiTheme="minorHAnsi" w:hAnsiTheme="minorHAnsi" w:cstheme="minorHAnsi"/>
        </w:rPr>
        <w:t xml:space="preserve">rodávající lhůtu stanovenou pro dodání zboží v čl. </w:t>
      </w:r>
      <w:r w:rsidR="00F250A4" w:rsidRPr="00C86261">
        <w:rPr>
          <w:rFonts w:asciiTheme="minorHAnsi" w:hAnsiTheme="minorHAnsi" w:cstheme="minorHAnsi"/>
        </w:rPr>
        <w:t>V</w:t>
      </w:r>
      <w:r w:rsidRPr="00C86261">
        <w:rPr>
          <w:rFonts w:asciiTheme="minorHAnsi" w:hAnsiTheme="minorHAnsi" w:cstheme="minorHAnsi"/>
        </w:rPr>
        <w:t xml:space="preserve"> odst. </w:t>
      </w:r>
      <w:r w:rsidR="00F250A4" w:rsidRPr="00C86261">
        <w:rPr>
          <w:rFonts w:asciiTheme="minorHAnsi" w:hAnsiTheme="minorHAnsi" w:cstheme="minorHAnsi"/>
        </w:rPr>
        <w:t>5</w:t>
      </w:r>
      <w:r w:rsidRPr="00C86261">
        <w:rPr>
          <w:rFonts w:asciiTheme="minorHAnsi" w:hAnsiTheme="minorHAnsi" w:cstheme="minorHAnsi"/>
        </w:rPr>
        <w:t>.</w:t>
      </w:r>
      <w:r w:rsidR="00F250A4" w:rsidRPr="00C86261">
        <w:rPr>
          <w:rFonts w:asciiTheme="minorHAnsi" w:hAnsiTheme="minorHAnsi" w:cstheme="minorHAnsi"/>
        </w:rPr>
        <w:t>1</w:t>
      </w:r>
      <w:r w:rsidRPr="00C86261">
        <w:rPr>
          <w:rFonts w:asciiTheme="minorHAnsi" w:hAnsiTheme="minorHAnsi" w:cstheme="minorHAnsi"/>
        </w:rPr>
        <w:t xml:space="preserve"> této </w:t>
      </w:r>
      <w:r w:rsidR="00F250A4" w:rsidRPr="00C86261">
        <w:rPr>
          <w:rFonts w:asciiTheme="minorHAnsi" w:hAnsiTheme="minorHAnsi" w:cstheme="minorHAnsi"/>
        </w:rPr>
        <w:t>S</w:t>
      </w:r>
      <w:r w:rsidRPr="00C86261">
        <w:rPr>
          <w:rFonts w:asciiTheme="minorHAnsi" w:hAnsiTheme="minorHAnsi" w:cstheme="minorHAnsi"/>
        </w:rPr>
        <w:t xml:space="preserve">mlouvy, je povinen uhradit </w:t>
      </w:r>
      <w:r w:rsidR="00F250A4" w:rsidRPr="00C86261">
        <w:rPr>
          <w:rFonts w:asciiTheme="minorHAnsi" w:hAnsiTheme="minorHAnsi" w:cstheme="minorHAnsi"/>
        </w:rPr>
        <w:t>K</w:t>
      </w:r>
      <w:r w:rsidRPr="00C86261">
        <w:rPr>
          <w:rFonts w:asciiTheme="minorHAnsi" w:hAnsiTheme="minorHAnsi" w:cstheme="minorHAnsi"/>
        </w:rPr>
        <w:t>upujíc</w:t>
      </w:r>
      <w:r w:rsidR="00A50FEB" w:rsidRPr="00C86261">
        <w:rPr>
          <w:rFonts w:asciiTheme="minorHAnsi" w:hAnsiTheme="minorHAnsi" w:cstheme="minorHAnsi"/>
        </w:rPr>
        <w:t>ímu smluvní pokutu pro prvních 1</w:t>
      </w:r>
      <w:r w:rsidRPr="00C86261">
        <w:rPr>
          <w:rFonts w:asciiTheme="minorHAnsi" w:hAnsiTheme="minorHAnsi" w:cstheme="minorHAnsi"/>
        </w:rPr>
        <w:t>0 dnů prodlení ve výši 0,05 %</w:t>
      </w:r>
      <w:r w:rsidRPr="00C86261">
        <w:rPr>
          <w:rFonts w:asciiTheme="minorHAnsi" w:hAnsiTheme="minorHAnsi" w:cstheme="minorHAnsi"/>
          <w:b/>
        </w:rPr>
        <w:t xml:space="preserve"> </w:t>
      </w:r>
      <w:r w:rsidRPr="00C86261">
        <w:rPr>
          <w:rFonts w:asciiTheme="minorHAnsi" w:hAnsiTheme="minorHAnsi" w:cstheme="minorHAnsi"/>
        </w:rPr>
        <w:t xml:space="preserve">z celkové </w:t>
      </w:r>
      <w:r w:rsidR="00850EE7" w:rsidRPr="00C86261">
        <w:rPr>
          <w:rFonts w:asciiTheme="minorHAnsi" w:hAnsiTheme="minorHAnsi" w:cstheme="minorHAnsi"/>
        </w:rPr>
        <w:t>K</w:t>
      </w:r>
      <w:r w:rsidRPr="00C86261">
        <w:rPr>
          <w:rFonts w:asciiTheme="minorHAnsi" w:hAnsiTheme="minorHAnsi" w:cstheme="minorHAnsi"/>
        </w:rPr>
        <w:t xml:space="preserve">upní ceny </w:t>
      </w:r>
      <w:r w:rsidR="00521BFB" w:rsidRPr="00C86261">
        <w:rPr>
          <w:rFonts w:asciiTheme="minorHAnsi" w:hAnsiTheme="minorHAnsi" w:cstheme="minorHAnsi"/>
        </w:rPr>
        <w:t>bez</w:t>
      </w:r>
      <w:r w:rsidRPr="00C86261">
        <w:rPr>
          <w:rFonts w:asciiTheme="minorHAnsi" w:hAnsiTheme="minorHAnsi" w:cstheme="minorHAnsi"/>
        </w:rPr>
        <w:t xml:space="preserve"> DPH stanovené v čl. </w:t>
      </w:r>
      <w:r w:rsidR="00850EE7" w:rsidRPr="00C86261">
        <w:rPr>
          <w:rFonts w:asciiTheme="minorHAnsi" w:hAnsiTheme="minorHAnsi" w:cstheme="minorHAnsi"/>
        </w:rPr>
        <w:t xml:space="preserve">IV odst. 4.1 </w:t>
      </w:r>
      <w:r w:rsidRPr="00C86261">
        <w:rPr>
          <w:rFonts w:asciiTheme="minorHAnsi" w:hAnsiTheme="minorHAnsi" w:cstheme="minorHAnsi"/>
        </w:rPr>
        <w:t xml:space="preserve">této </w:t>
      </w:r>
      <w:r w:rsidR="00850EE7" w:rsidRPr="00C86261">
        <w:rPr>
          <w:rFonts w:asciiTheme="minorHAnsi" w:hAnsiTheme="minorHAnsi" w:cstheme="minorHAnsi"/>
        </w:rPr>
        <w:t>S</w:t>
      </w:r>
      <w:r w:rsidRPr="00C86261">
        <w:rPr>
          <w:rFonts w:asciiTheme="minorHAnsi" w:hAnsiTheme="minorHAnsi" w:cstheme="minorHAnsi"/>
        </w:rPr>
        <w:t>mlouvy, a to z</w:t>
      </w:r>
      <w:r w:rsidR="00A50FEB" w:rsidRPr="00C86261">
        <w:rPr>
          <w:rFonts w:asciiTheme="minorHAnsi" w:hAnsiTheme="minorHAnsi" w:cstheme="minorHAnsi"/>
        </w:rPr>
        <w:t>a každý i započatý den prodlení, následně smluvní pokutu ve výši 0,2 %</w:t>
      </w:r>
      <w:r w:rsidR="00A50FEB" w:rsidRPr="00C86261">
        <w:rPr>
          <w:rFonts w:asciiTheme="minorHAnsi" w:hAnsiTheme="minorHAnsi" w:cstheme="minorHAnsi"/>
          <w:b/>
        </w:rPr>
        <w:t xml:space="preserve"> </w:t>
      </w:r>
      <w:r w:rsidR="00A50FEB" w:rsidRPr="00C86261">
        <w:rPr>
          <w:rFonts w:asciiTheme="minorHAnsi" w:hAnsiTheme="minorHAnsi" w:cstheme="minorHAnsi"/>
        </w:rPr>
        <w:t xml:space="preserve">z celkové Kupní ceny </w:t>
      </w:r>
      <w:r w:rsidR="00521BFB" w:rsidRPr="00C86261">
        <w:rPr>
          <w:rFonts w:asciiTheme="minorHAnsi" w:hAnsiTheme="minorHAnsi" w:cstheme="minorHAnsi"/>
        </w:rPr>
        <w:t>bez</w:t>
      </w:r>
      <w:r w:rsidR="00A50FEB" w:rsidRPr="00C86261">
        <w:rPr>
          <w:rFonts w:asciiTheme="minorHAnsi" w:hAnsiTheme="minorHAnsi" w:cstheme="minorHAnsi"/>
        </w:rPr>
        <w:t xml:space="preserve"> DPH stanovené v čl. IV odst. 4.1 této Smlouvy, za každý další den prodlení.</w:t>
      </w:r>
    </w:p>
    <w:p w14:paraId="094F2DF7" w14:textId="77777777" w:rsidR="008D624B" w:rsidRPr="00C86261" w:rsidRDefault="008D624B" w:rsidP="006926F1">
      <w:pPr>
        <w:pStyle w:val="Odstavecseseznamem"/>
        <w:keepLines/>
        <w:spacing w:after="0" w:line="276" w:lineRule="auto"/>
        <w:ind w:left="567" w:hanging="567"/>
        <w:jc w:val="both"/>
        <w:rPr>
          <w:rFonts w:asciiTheme="minorHAnsi" w:hAnsiTheme="minorHAnsi" w:cstheme="minorHAnsi"/>
        </w:rPr>
      </w:pPr>
    </w:p>
    <w:p w14:paraId="7549A9D8" w14:textId="6CBF88D6" w:rsidR="008D624B" w:rsidRPr="00C86261" w:rsidRDefault="008D624B" w:rsidP="00B53482">
      <w:pPr>
        <w:pStyle w:val="Odstavecseseznamem"/>
        <w:keepLines/>
        <w:numPr>
          <w:ilvl w:val="1"/>
          <w:numId w:val="11"/>
        </w:numPr>
        <w:spacing w:after="0" w:line="276" w:lineRule="auto"/>
        <w:ind w:left="567" w:hanging="567"/>
        <w:jc w:val="both"/>
        <w:rPr>
          <w:rFonts w:asciiTheme="minorHAnsi" w:hAnsiTheme="minorHAnsi" w:cstheme="minorHAnsi"/>
        </w:rPr>
      </w:pPr>
      <w:r w:rsidRPr="00C86261">
        <w:rPr>
          <w:rFonts w:asciiTheme="minorHAnsi" w:hAnsiTheme="minorHAnsi" w:cstheme="minorHAnsi"/>
        </w:rPr>
        <w:t xml:space="preserve">Nedodrží-li prodávající lhůtu stanovenou pro odstranění vad </w:t>
      </w:r>
      <w:r w:rsidR="006C412A" w:rsidRPr="00C86261">
        <w:rPr>
          <w:rFonts w:asciiTheme="minorHAnsi" w:hAnsiTheme="minorHAnsi" w:cstheme="minorHAnsi"/>
        </w:rPr>
        <w:t>Z</w:t>
      </w:r>
      <w:r w:rsidRPr="00C86261">
        <w:rPr>
          <w:rFonts w:asciiTheme="minorHAnsi" w:hAnsiTheme="minorHAnsi" w:cstheme="minorHAnsi"/>
        </w:rPr>
        <w:t xml:space="preserve">boží dle čl. VI odst. </w:t>
      </w:r>
      <w:r w:rsidR="00434DD1" w:rsidRPr="00C86261">
        <w:rPr>
          <w:rFonts w:asciiTheme="minorHAnsi" w:hAnsiTheme="minorHAnsi" w:cstheme="minorHAnsi"/>
        </w:rPr>
        <w:t>6.</w:t>
      </w:r>
      <w:r w:rsidR="00A90B58" w:rsidRPr="00C86261">
        <w:rPr>
          <w:rFonts w:asciiTheme="minorHAnsi" w:hAnsiTheme="minorHAnsi" w:cstheme="minorHAnsi"/>
        </w:rPr>
        <w:t>12</w:t>
      </w:r>
      <w:r w:rsidRPr="00C86261">
        <w:rPr>
          <w:rFonts w:asciiTheme="minorHAnsi" w:hAnsiTheme="minorHAnsi" w:cstheme="minorHAnsi"/>
        </w:rPr>
        <w:t xml:space="preserve"> této </w:t>
      </w:r>
      <w:r w:rsidR="00434DD1" w:rsidRPr="00C86261">
        <w:rPr>
          <w:rFonts w:asciiTheme="minorHAnsi" w:hAnsiTheme="minorHAnsi" w:cstheme="minorHAnsi"/>
        </w:rPr>
        <w:t>S</w:t>
      </w:r>
      <w:r w:rsidRPr="00C86261">
        <w:rPr>
          <w:rFonts w:asciiTheme="minorHAnsi" w:hAnsiTheme="minorHAnsi" w:cstheme="minorHAnsi"/>
        </w:rPr>
        <w:t xml:space="preserve">mlouvy nebo lhůtu stanovenou pro dodání nového </w:t>
      </w:r>
      <w:r w:rsidR="00434DD1" w:rsidRPr="00C86261">
        <w:rPr>
          <w:rFonts w:asciiTheme="minorHAnsi" w:hAnsiTheme="minorHAnsi" w:cstheme="minorHAnsi"/>
        </w:rPr>
        <w:t>Z</w:t>
      </w:r>
      <w:r w:rsidRPr="00C86261">
        <w:rPr>
          <w:rFonts w:asciiTheme="minorHAnsi" w:hAnsiTheme="minorHAnsi" w:cstheme="minorHAnsi"/>
        </w:rPr>
        <w:t>boží dle čl. VI odst. 6.</w:t>
      </w:r>
      <w:r w:rsidR="00A90B58" w:rsidRPr="00C86261">
        <w:rPr>
          <w:rFonts w:asciiTheme="minorHAnsi" w:hAnsiTheme="minorHAnsi" w:cstheme="minorHAnsi"/>
        </w:rPr>
        <w:t>13</w:t>
      </w:r>
      <w:r w:rsidRPr="00C86261">
        <w:rPr>
          <w:rFonts w:asciiTheme="minorHAnsi" w:hAnsiTheme="minorHAnsi" w:cstheme="minorHAnsi"/>
        </w:rPr>
        <w:t xml:space="preserve"> </w:t>
      </w:r>
      <w:r w:rsidR="00434DD1" w:rsidRPr="00C86261">
        <w:rPr>
          <w:rFonts w:asciiTheme="minorHAnsi" w:hAnsiTheme="minorHAnsi" w:cstheme="minorHAnsi"/>
        </w:rPr>
        <w:t xml:space="preserve">písm. a) </w:t>
      </w:r>
      <w:r w:rsidRPr="00C86261">
        <w:rPr>
          <w:rFonts w:asciiTheme="minorHAnsi" w:hAnsiTheme="minorHAnsi" w:cstheme="minorHAnsi"/>
        </w:rPr>
        <w:t xml:space="preserve">této </w:t>
      </w:r>
      <w:r w:rsidR="00434DD1" w:rsidRPr="00C86261">
        <w:rPr>
          <w:rFonts w:asciiTheme="minorHAnsi" w:hAnsiTheme="minorHAnsi" w:cstheme="minorHAnsi"/>
        </w:rPr>
        <w:t>S</w:t>
      </w:r>
      <w:r w:rsidRPr="00C86261">
        <w:rPr>
          <w:rFonts w:asciiTheme="minorHAnsi" w:hAnsiTheme="minorHAnsi" w:cstheme="minorHAnsi"/>
        </w:rPr>
        <w:t>mlouvy nebo lhůtu pro úhradu nákladů na odstranění vady dle čl. VI odst. 6.</w:t>
      </w:r>
      <w:r w:rsidR="00A90B58" w:rsidRPr="00C86261">
        <w:rPr>
          <w:rFonts w:asciiTheme="minorHAnsi" w:hAnsiTheme="minorHAnsi" w:cstheme="minorHAnsi"/>
        </w:rPr>
        <w:t>13</w:t>
      </w:r>
      <w:r w:rsidR="00434DD1" w:rsidRPr="00C86261">
        <w:rPr>
          <w:rFonts w:asciiTheme="minorHAnsi" w:hAnsiTheme="minorHAnsi" w:cstheme="minorHAnsi"/>
        </w:rPr>
        <w:t xml:space="preserve"> písm. c)</w:t>
      </w:r>
      <w:r w:rsidRPr="00C86261">
        <w:rPr>
          <w:rFonts w:asciiTheme="minorHAnsi" w:hAnsiTheme="minorHAnsi" w:cstheme="minorHAnsi"/>
        </w:rPr>
        <w:t xml:space="preserve"> této </w:t>
      </w:r>
      <w:r w:rsidR="00434DD1" w:rsidRPr="00C86261">
        <w:rPr>
          <w:rFonts w:asciiTheme="minorHAnsi" w:hAnsiTheme="minorHAnsi" w:cstheme="minorHAnsi"/>
        </w:rPr>
        <w:t>S</w:t>
      </w:r>
      <w:r w:rsidRPr="00C86261">
        <w:rPr>
          <w:rFonts w:asciiTheme="minorHAnsi" w:hAnsiTheme="minorHAnsi" w:cstheme="minorHAnsi"/>
        </w:rPr>
        <w:t>mlouvy nebo lhůtu pro zaplacení částky odpovídající slevě z </w:t>
      </w:r>
      <w:r w:rsidR="00434DD1" w:rsidRPr="00C86261">
        <w:rPr>
          <w:rFonts w:asciiTheme="minorHAnsi" w:hAnsiTheme="minorHAnsi" w:cstheme="minorHAnsi"/>
        </w:rPr>
        <w:t>K</w:t>
      </w:r>
      <w:r w:rsidRPr="00C86261">
        <w:rPr>
          <w:rFonts w:asciiTheme="minorHAnsi" w:hAnsiTheme="minorHAnsi" w:cstheme="minorHAnsi"/>
        </w:rPr>
        <w:t xml:space="preserve">upní ceny dle čl. VI odst. </w:t>
      </w:r>
      <w:r w:rsidR="00434DD1" w:rsidRPr="00C86261">
        <w:rPr>
          <w:rFonts w:asciiTheme="minorHAnsi" w:hAnsiTheme="minorHAnsi" w:cstheme="minorHAnsi"/>
        </w:rPr>
        <w:t>6</w:t>
      </w:r>
      <w:r w:rsidRPr="00C86261">
        <w:rPr>
          <w:rFonts w:asciiTheme="minorHAnsi" w:hAnsiTheme="minorHAnsi" w:cstheme="minorHAnsi"/>
        </w:rPr>
        <w:t>.</w:t>
      </w:r>
      <w:r w:rsidR="00A90B58" w:rsidRPr="00C86261">
        <w:rPr>
          <w:rFonts w:asciiTheme="minorHAnsi" w:hAnsiTheme="minorHAnsi" w:cstheme="minorHAnsi"/>
        </w:rPr>
        <w:t>14</w:t>
      </w:r>
      <w:r w:rsidRPr="00C86261">
        <w:rPr>
          <w:rFonts w:asciiTheme="minorHAnsi" w:hAnsiTheme="minorHAnsi" w:cstheme="minorHAnsi"/>
        </w:rPr>
        <w:t xml:space="preserve"> této </w:t>
      </w:r>
      <w:r w:rsidR="00434DD1" w:rsidRPr="00C86261">
        <w:rPr>
          <w:rFonts w:asciiTheme="minorHAnsi" w:hAnsiTheme="minorHAnsi" w:cstheme="minorHAnsi"/>
        </w:rPr>
        <w:t>S</w:t>
      </w:r>
      <w:r w:rsidRPr="00C86261">
        <w:rPr>
          <w:rFonts w:asciiTheme="minorHAnsi" w:hAnsiTheme="minorHAnsi" w:cstheme="minorHAnsi"/>
        </w:rPr>
        <w:t xml:space="preserve">mlouvy, je povinen uhradit </w:t>
      </w:r>
      <w:r w:rsidR="00434DD1" w:rsidRPr="00C86261">
        <w:rPr>
          <w:rFonts w:asciiTheme="minorHAnsi" w:hAnsiTheme="minorHAnsi" w:cstheme="minorHAnsi"/>
        </w:rPr>
        <w:t>K</w:t>
      </w:r>
      <w:r w:rsidRPr="00C86261">
        <w:rPr>
          <w:rFonts w:asciiTheme="minorHAnsi" w:hAnsiTheme="minorHAnsi" w:cstheme="minorHAnsi"/>
        </w:rPr>
        <w:t>upujícímu smluvní pokutu ve výši 0,02 %</w:t>
      </w:r>
      <w:r w:rsidRPr="00C86261">
        <w:rPr>
          <w:rFonts w:asciiTheme="minorHAnsi" w:hAnsiTheme="minorHAnsi" w:cstheme="minorHAnsi"/>
          <w:b/>
        </w:rPr>
        <w:t xml:space="preserve"> </w:t>
      </w:r>
      <w:r w:rsidRPr="00C86261">
        <w:rPr>
          <w:rFonts w:asciiTheme="minorHAnsi" w:hAnsiTheme="minorHAnsi" w:cstheme="minorHAnsi"/>
        </w:rPr>
        <w:t xml:space="preserve">z celkové </w:t>
      </w:r>
      <w:r w:rsidR="00434DD1" w:rsidRPr="00C86261">
        <w:rPr>
          <w:rFonts w:asciiTheme="minorHAnsi" w:hAnsiTheme="minorHAnsi" w:cstheme="minorHAnsi"/>
        </w:rPr>
        <w:t>K</w:t>
      </w:r>
      <w:r w:rsidRPr="00C86261">
        <w:rPr>
          <w:rFonts w:asciiTheme="minorHAnsi" w:hAnsiTheme="minorHAnsi" w:cstheme="minorHAnsi"/>
        </w:rPr>
        <w:t xml:space="preserve">upní ceny </w:t>
      </w:r>
      <w:r w:rsidR="00DF5153" w:rsidRPr="00C86261">
        <w:rPr>
          <w:rFonts w:asciiTheme="minorHAnsi" w:hAnsiTheme="minorHAnsi" w:cstheme="minorHAnsi"/>
        </w:rPr>
        <w:t>bez</w:t>
      </w:r>
      <w:r w:rsidRPr="00C86261">
        <w:rPr>
          <w:rFonts w:asciiTheme="minorHAnsi" w:hAnsiTheme="minorHAnsi" w:cstheme="minorHAnsi"/>
        </w:rPr>
        <w:t xml:space="preserve"> DPH stanovené v čl. IV této smlouvy, a to za každý i započatý den prodlení.</w:t>
      </w:r>
    </w:p>
    <w:p w14:paraId="2605C373" w14:textId="77777777" w:rsidR="008D624B" w:rsidRPr="00C86261" w:rsidRDefault="008D624B" w:rsidP="006926F1">
      <w:pPr>
        <w:pStyle w:val="Odstavecseseznamem"/>
        <w:spacing w:after="0" w:line="276" w:lineRule="auto"/>
        <w:ind w:left="567" w:hanging="567"/>
        <w:jc w:val="both"/>
        <w:rPr>
          <w:rFonts w:asciiTheme="minorHAnsi" w:hAnsiTheme="minorHAnsi" w:cstheme="minorHAnsi"/>
        </w:rPr>
      </w:pPr>
    </w:p>
    <w:p w14:paraId="660A0168" w14:textId="6D83E336" w:rsidR="008D624B" w:rsidRPr="00C86261" w:rsidRDefault="008D624B" w:rsidP="00B53482">
      <w:pPr>
        <w:pStyle w:val="Odstavecseseznamem"/>
        <w:keepLines/>
        <w:numPr>
          <w:ilvl w:val="1"/>
          <w:numId w:val="11"/>
        </w:numPr>
        <w:spacing w:after="0" w:line="276" w:lineRule="auto"/>
        <w:ind w:left="567" w:hanging="567"/>
        <w:jc w:val="both"/>
        <w:rPr>
          <w:rFonts w:asciiTheme="minorHAnsi" w:hAnsiTheme="minorHAnsi" w:cstheme="minorHAnsi"/>
        </w:rPr>
      </w:pPr>
      <w:r w:rsidRPr="00C86261">
        <w:rPr>
          <w:rFonts w:asciiTheme="minorHAnsi" w:hAnsiTheme="minorHAnsi" w:cstheme="minorHAnsi"/>
        </w:rPr>
        <w:t xml:space="preserve">V případě, že prodávající poruší jakékoliv ustanovení této </w:t>
      </w:r>
      <w:r w:rsidR="003077CF" w:rsidRPr="00C86261">
        <w:rPr>
          <w:rFonts w:asciiTheme="minorHAnsi" w:hAnsiTheme="minorHAnsi" w:cstheme="minorHAnsi"/>
        </w:rPr>
        <w:t>S</w:t>
      </w:r>
      <w:r w:rsidRPr="00C86261">
        <w:rPr>
          <w:rFonts w:asciiTheme="minorHAnsi" w:hAnsiTheme="minorHAnsi" w:cstheme="minorHAnsi"/>
        </w:rPr>
        <w:t xml:space="preserve">mlouvy, u kterého není sjednána jiná smluvní pokuta, uhradí </w:t>
      </w:r>
      <w:r w:rsidR="003077CF" w:rsidRPr="00C86261">
        <w:rPr>
          <w:rFonts w:asciiTheme="minorHAnsi" w:hAnsiTheme="minorHAnsi" w:cstheme="minorHAnsi"/>
        </w:rPr>
        <w:t>K</w:t>
      </w:r>
      <w:r w:rsidRPr="00C86261">
        <w:rPr>
          <w:rFonts w:asciiTheme="minorHAnsi" w:hAnsiTheme="minorHAnsi" w:cstheme="minorHAnsi"/>
        </w:rPr>
        <w:t xml:space="preserve">upujícímu smluvní pokutu ve výši 0,01 % z celkové </w:t>
      </w:r>
      <w:r w:rsidR="003077CF" w:rsidRPr="00C86261">
        <w:rPr>
          <w:rFonts w:asciiTheme="minorHAnsi" w:hAnsiTheme="minorHAnsi" w:cstheme="minorHAnsi"/>
        </w:rPr>
        <w:t>K</w:t>
      </w:r>
      <w:r w:rsidRPr="00C86261">
        <w:rPr>
          <w:rFonts w:asciiTheme="minorHAnsi" w:hAnsiTheme="minorHAnsi" w:cstheme="minorHAnsi"/>
        </w:rPr>
        <w:t xml:space="preserve">upní ceny </w:t>
      </w:r>
      <w:r w:rsidR="00DF5153" w:rsidRPr="00C86261">
        <w:rPr>
          <w:rFonts w:asciiTheme="minorHAnsi" w:hAnsiTheme="minorHAnsi" w:cstheme="minorHAnsi"/>
        </w:rPr>
        <w:t>bez</w:t>
      </w:r>
      <w:r w:rsidRPr="00C86261">
        <w:rPr>
          <w:rFonts w:asciiTheme="minorHAnsi" w:hAnsiTheme="minorHAnsi" w:cstheme="minorHAnsi"/>
        </w:rPr>
        <w:t xml:space="preserve"> DPH stanovené v </w:t>
      </w:r>
      <w:r w:rsidR="003077CF" w:rsidRPr="00C86261">
        <w:rPr>
          <w:rFonts w:asciiTheme="minorHAnsi" w:hAnsiTheme="minorHAnsi" w:cstheme="minorHAnsi"/>
        </w:rPr>
        <w:t xml:space="preserve">čl. IV. </w:t>
      </w:r>
      <w:r w:rsidRPr="00C86261">
        <w:rPr>
          <w:rFonts w:asciiTheme="minorHAnsi" w:hAnsiTheme="minorHAnsi" w:cstheme="minorHAnsi"/>
        </w:rPr>
        <w:t xml:space="preserve">této </w:t>
      </w:r>
      <w:r w:rsidR="003077CF" w:rsidRPr="00C86261">
        <w:rPr>
          <w:rFonts w:asciiTheme="minorHAnsi" w:hAnsiTheme="minorHAnsi" w:cstheme="minorHAnsi"/>
        </w:rPr>
        <w:t>S</w:t>
      </w:r>
      <w:r w:rsidRPr="00C86261">
        <w:rPr>
          <w:rFonts w:asciiTheme="minorHAnsi" w:hAnsiTheme="minorHAnsi" w:cstheme="minorHAnsi"/>
        </w:rPr>
        <w:t>mlouvy, a to za každý případ porušení.</w:t>
      </w:r>
    </w:p>
    <w:p w14:paraId="28E4E905" w14:textId="77777777" w:rsidR="008D624B" w:rsidRPr="00C86261" w:rsidRDefault="008D624B" w:rsidP="006926F1">
      <w:pPr>
        <w:pStyle w:val="Odstavecseseznamem"/>
        <w:spacing w:after="0" w:line="276" w:lineRule="auto"/>
        <w:ind w:left="567" w:hanging="567"/>
        <w:jc w:val="both"/>
        <w:rPr>
          <w:rFonts w:asciiTheme="minorHAnsi" w:hAnsiTheme="minorHAnsi" w:cstheme="minorHAnsi"/>
        </w:rPr>
      </w:pPr>
    </w:p>
    <w:p w14:paraId="73530898" w14:textId="108C0019" w:rsidR="008D624B" w:rsidRPr="00C86261" w:rsidRDefault="008D624B" w:rsidP="00B53482">
      <w:pPr>
        <w:pStyle w:val="Odstavecseseznamem"/>
        <w:keepLines/>
        <w:numPr>
          <w:ilvl w:val="1"/>
          <w:numId w:val="11"/>
        </w:numPr>
        <w:spacing w:after="0" w:line="276" w:lineRule="auto"/>
        <w:ind w:left="567" w:hanging="567"/>
        <w:jc w:val="both"/>
        <w:rPr>
          <w:rFonts w:asciiTheme="minorHAnsi" w:hAnsiTheme="minorHAnsi" w:cstheme="minorHAnsi"/>
        </w:rPr>
      </w:pPr>
      <w:r w:rsidRPr="00C86261">
        <w:rPr>
          <w:rFonts w:asciiTheme="minorHAnsi" w:hAnsiTheme="minorHAnsi" w:cstheme="minorHAnsi"/>
        </w:rPr>
        <w:t xml:space="preserve">V případě prodlení </w:t>
      </w:r>
      <w:r w:rsidR="00FC33E9" w:rsidRPr="00C86261">
        <w:rPr>
          <w:rFonts w:asciiTheme="minorHAnsi" w:hAnsiTheme="minorHAnsi" w:cstheme="minorHAnsi"/>
        </w:rPr>
        <w:t>K</w:t>
      </w:r>
      <w:r w:rsidRPr="00C86261">
        <w:rPr>
          <w:rFonts w:asciiTheme="minorHAnsi" w:hAnsiTheme="minorHAnsi" w:cstheme="minorHAnsi"/>
        </w:rPr>
        <w:t xml:space="preserve">upujícího s úhradou </w:t>
      </w:r>
      <w:r w:rsidR="008B4733" w:rsidRPr="00C86261">
        <w:rPr>
          <w:rFonts w:asciiTheme="minorHAnsi" w:hAnsiTheme="minorHAnsi" w:cstheme="minorHAnsi"/>
        </w:rPr>
        <w:t>K</w:t>
      </w:r>
      <w:r w:rsidRPr="00C86261">
        <w:rPr>
          <w:rFonts w:asciiTheme="minorHAnsi" w:hAnsiTheme="minorHAnsi" w:cstheme="minorHAnsi"/>
        </w:rPr>
        <w:t xml:space="preserve">upní ceny se kupující zavazuje uhradit </w:t>
      </w:r>
      <w:r w:rsidR="008B4733" w:rsidRPr="00C86261">
        <w:rPr>
          <w:rFonts w:asciiTheme="minorHAnsi" w:hAnsiTheme="minorHAnsi" w:cstheme="minorHAnsi"/>
        </w:rPr>
        <w:t>P</w:t>
      </w:r>
      <w:r w:rsidRPr="00C86261">
        <w:rPr>
          <w:rFonts w:asciiTheme="minorHAnsi" w:hAnsiTheme="minorHAnsi" w:cstheme="minorHAnsi"/>
        </w:rPr>
        <w:t xml:space="preserve">rodávajícímu úrok z prodlení ve výši 0,05 % z nezaplacené části celkové </w:t>
      </w:r>
      <w:r w:rsidR="008B4733" w:rsidRPr="00C86261">
        <w:rPr>
          <w:rFonts w:asciiTheme="minorHAnsi" w:hAnsiTheme="minorHAnsi" w:cstheme="minorHAnsi"/>
        </w:rPr>
        <w:t>K</w:t>
      </w:r>
      <w:r w:rsidRPr="00C86261">
        <w:rPr>
          <w:rFonts w:asciiTheme="minorHAnsi" w:hAnsiTheme="minorHAnsi" w:cstheme="minorHAnsi"/>
        </w:rPr>
        <w:t>upní ceny</w:t>
      </w:r>
      <w:r w:rsidR="0005742C" w:rsidRPr="00C86261">
        <w:rPr>
          <w:rFonts w:asciiTheme="minorHAnsi" w:hAnsiTheme="minorHAnsi" w:cstheme="minorHAnsi"/>
        </w:rPr>
        <w:t xml:space="preserve"> bez DPH</w:t>
      </w:r>
      <w:r w:rsidRPr="00C86261">
        <w:rPr>
          <w:rFonts w:asciiTheme="minorHAnsi" w:hAnsiTheme="minorHAnsi" w:cstheme="minorHAnsi"/>
        </w:rPr>
        <w:t>.</w:t>
      </w:r>
    </w:p>
    <w:p w14:paraId="537DAE25" w14:textId="77777777" w:rsidR="008D624B" w:rsidRPr="006926F1" w:rsidRDefault="008D624B" w:rsidP="006926F1">
      <w:pPr>
        <w:pStyle w:val="Odstavecseseznamem"/>
        <w:spacing w:after="0" w:line="276" w:lineRule="auto"/>
        <w:ind w:left="567" w:hanging="567"/>
        <w:jc w:val="both"/>
        <w:rPr>
          <w:rFonts w:asciiTheme="minorHAnsi" w:hAnsiTheme="minorHAnsi" w:cstheme="minorHAnsi"/>
        </w:rPr>
      </w:pPr>
    </w:p>
    <w:p w14:paraId="1C1E7564" w14:textId="77777777" w:rsidR="008D624B" w:rsidRPr="006926F1" w:rsidRDefault="008D624B" w:rsidP="00B53482">
      <w:pPr>
        <w:pStyle w:val="Odstavecseseznamem"/>
        <w:keepLines/>
        <w:numPr>
          <w:ilvl w:val="1"/>
          <w:numId w:val="11"/>
        </w:numPr>
        <w:spacing w:after="0" w:line="276" w:lineRule="auto"/>
        <w:ind w:left="567" w:hanging="567"/>
        <w:jc w:val="both"/>
        <w:rPr>
          <w:rFonts w:asciiTheme="minorHAnsi" w:hAnsiTheme="minorHAnsi" w:cstheme="minorHAnsi"/>
        </w:rPr>
      </w:pPr>
      <w:r w:rsidRPr="006926F1">
        <w:rPr>
          <w:rFonts w:asciiTheme="minorHAnsi" w:hAnsiTheme="minorHAnsi" w:cstheme="minorHAnsi"/>
        </w:rPr>
        <w:t>Splatnost vyúčtovaných smluvních pokut je 30 dnů od data doručení písemného vyúčtování příslušné smluvní straně a za den zaplacení bude považován den odepsání částky smluvní pokuty z účtu příslušné smluvní strany ve prospěch účtu, který bude uveden ve vyúčtování smluvní pokuty.</w:t>
      </w:r>
    </w:p>
    <w:p w14:paraId="578A3B98" w14:textId="77777777" w:rsidR="008D624B" w:rsidRPr="006926F1" w:rsidRDefault="008D624B" w:rsidP="006926F1">
      <w:pPr>
        <w:pStyle w:val="Odstavecseseznamem"/>
        <w:spacing w:after="0" w:line="276" w:lineRule="auto"/>
        <w:ind w:left="567" w:hanging="567"/>
        <w:jc w:val="both"/>
        <w:rPr>
          <w:rFonts w:asciiTheme="minorHAnsi" w:hAnsiTheme="minorHAnsi" w:cstheme="minorHAnsi"/>
        </w:rPr>
      </w:pPr>
    </w:p>
    <w:p w14:paraId="6D73F6C1" w14:textId="0B023B39" w:rsidR="00781D71" w:rsidRPr="006926F1" w:rsidRDefault="008D624B" w:rsidP="00B53482">
      <w:pPr>
        <w:pStyle w:val="Odstavecseseznamem"/>
        <w:keepLines/>
        <w:numPr>
          <w:ilvl w:val="1"/>
          <w:numId w:val="11"/>
        </w:numPr>
        <w:spacing w:after="0" w:line="276" w:lineRule="auto"/>
        <w:ind w:left="567" w:hanging="567"/>
        <w:jc w:val="both"/>
        <w:rPr>
          <w:rFonts w:asciiTheme="minorHAnsi" w:hAnsiTheme="minorHAnsi" w:cstheme="minorHAnsi"/>
        </w:rPr>
      </w:pPr>
      <w:r w:rsidRPr="006926F1">
        <w:rPr>
          <w:rFonts w:asciiTheme="minorHAnsi" w:hAnsiTheme="minorHAnsi" w:cstheme="minorHAnsi"/>
        </w:rPr>
        <w:t>Smluvní pokuty jsou smluvní strany oprávněny započíst proti pohledávkám druhé smluvní strany.</w:t>
      </w:r>
    </w:p>
    <w:p w14:paraId="0EBF4AEE" w14:textId="77777777" w:rsidR="008D624B" w:rsidRPr="006926F1" w:rsidRDefault="008D624B" w:rsidP="006926F1">
      <w:pPr>
        <w:pStyle w:val="Odstavecseseznamem"/>
        <w:spacing w:after="0" w:line="276" w:lineRule="auto"/>
        <w:ind w:left="567" w:hanging="567"/>
        <w:jc w:val="both"/>
        <w:rPr>
          <w:rFonts w:asciiTheme="minorHAnsi" w:hAnsiTheme="minorHAnsi" w:cstheme="minorHAnsi"/>
        </w:rPr>
      </w:pPr>
    </w:p>
    <w:p w14:paraId="7D7A3E6D" w14:textId="58F6E1F0" w:rsidR="00E2766C" w:rsidRPr="006926F1" w:rsidRDefault="00E2766C" w:rsidP="00B53482">
      <w:pPr>
        <w:pStyle w:val="Odstavecseseznamem"/>
        <w:keepLines/>
        <w:numPr>
          <w:ilvl w:val="1"/>
          <w:numId w:val="11"/>
        </w:numPr>
        <w:spacing w:after="0" w:line="276" w:lineRule="auto"/>
        <w:ind w:left="567" w:hanging="567"/>
        <w:jc w:val="both"/>
        <w:rPr>
          <w:rFonts w:asciiTheme="minorHAnsi" w:hAnsiTheme="minorHAnsi" w:cstheme="minorHAnsi"/>
        </w:rPr>
      </w:pPr>
      <w:r w:rsidRPr="006926F1">
        <w:rPr>
          <w:rFonts w:asciiTheme="minorHAnsi" w:hAnsiTheme="minorHAnsi" w:cstheme="minorHAnsi"/>
        </w:rPr>
        <w:lastRenderedPageBreak/>
        <w:t xml:space="preserve">Uplatněním smluvních pokut </w:t>
      </w:r>
      <w:r w:rsidR="00781D71" w:rsidRPr="006926F1">
        <w:rPr>
          <w:rFonts w:asciiTheme="minorHAnsi" w:hAnsiTheme="minorHAnsi" w:cstheme="minorHAnsi"/>
        </w:rPr>
        <w:t>dle této</w:t>
      </w:r>
      <w:r w:rsidRPr="006926F1">
        <w:rPr>
          <w:rFonts w:asciiTheme="minorHAnsi" w:hAnsiTheme="minorHAnsi" w:cstheme="minorHAnsi"/>
        </w:rPr>
        <w:t xml:space="preserve"> Smlouvy nejsou nikterak dotčeny nároky na náhradu škody vzniklé z porušení smluvní povinnosti, a to v plné výši. Odstoupením od této Smlouvy nezaniká vzniklý nárok na úhradu smluvní pokuty. Smluvní strany tak výslovně vylučují aplikaci ustanovení § 2050 zák. č. 89/2012 Sb., občanský zákoník (dále jen „občanský zákoník“).</w:t>
      </w:r>
    </w:p>
    <w:p w14:paraId="55B9DE32" w14:textId="77777777" w:rsidR="00E2766C" w:rsidRPr="006926F1" w:rsidRDefault="00E2766C" w:rsidP="006926F1">
      <w:pPr>
        <w:spacing w:line="276" w:lineRule="auto"/>
        <w:jc w:val="both"/>
        <w:rPr>
          <w:rFonts w:asciiTheme="minorHAnsi" w:hAnsiTheme="minorHAnsi" w:cstheme="minorHAnsi"/>
          <w:sz w:val="22"/>
          <w:szCs w:val="22"/>
        </w:rPr>
      </w:pPr>
    </w:p>
    <w:p w14:paraId="3E6D1BEF" w14:textId="77777777" w:rsidR="00D02365" w:rsidRDefault="00E2766C" w:rsidP="006926F1">
      <w:pPr>
        <w:tabs>
          <w:tab w:val="left" w:pos="540"/>
        </w:tabs>
        <w:spacing w:line="276" w:lineRule="auto"/>
        <w:ind w:right="284"/>
        <w:jc w:val="center"/>
        <w:rPr>
          <w:rFonts w:asciiTheme="minorHAnsi" w:hAnsiTheme="minorHAnsi" w:cstheme="minorHAnsi"/>
          <w:b/>
          <w:sz w:val="22"/>
          <w:szCs w:val="22"/>
        </w:rPr>
      </w:pPr>
      <w:r w:rsidRPr="006926F1">
        <w:rPr>
          <w:rFonts w:asciiTheme="minorHAnsi" w:hAnsiTheme="minorHAnsi" w:cstheme="minorHAnsi"/>
          <w:b/>
          <w:sz w:val="22"/>
          <w:szCs w:val="22"/>
        </w:rPr>
        <w:t>VIII.</w:t>
      </w:r>
    </w:p>
    <w:p w14:paraId="2397A029" w14:textId="4F90FBA2" w:rsidR="006739D3" w:rsidRDefault="003750A3" w:rsidP="006926F1">
      <w:pPr>
        <w:tabs>
          <w:tab w:val="left" w:pos="540"/>
        </w:tabs>
        <w:spacing w:line="276" w:lineRule="auto"/>
        <w:ind w:right="284"/>
        <w:jc w:val="center"/>
        <w:rPr>
          <w:rFonts w:asciiTheme="minorHAnsi" w:hAnsiTheme="minorHAnsi" w:cstheme="minorHAnsi"/>
          <w:b/>
          <w:sz w:val="22"/>
          <w:szCs w:val="22"/>
        </w:rPr>
      </w:pPr>
      <w:r>
        <w:rPr>
          <w:rFonts w:asciiTheme="minorHAnsi" w:hAnsiTheme="minorHAnsi" w:cstheme="minorHAnsi"/>
          <w:b/>
          <w:sz w:val="22"/>
          <w:szCs w:val="22"/>
        </w:rPr>
        <w:t>Další práva a povinnosti smluvních stran</w:t>
      </w:r>
    </w:p>
    <w:p w14:paraId="6B053C4A" w14:textId="77777777" w:rsidR="00D02365" w:rsidRPr="006926F1" w:rsidRDefault="00D02365" w:rsidP="0080266F">
      <w:pPr>
        <w:tabs>
          <w:tab w:val="left" w:pos="540"/>
        </w:tabs>
        <w:spacing w:line="276" w:lineRule="auto"/>
        <w:ind w:right="284"/>
        <w:jc w:val="center"/>
        <w:rPr>
          <w:rFonts w:asciiTheme="minorHAnsi" w:hAnsiTheme="minorHAnsi" w:cstheme="minorHAnsi"/>
          <w:b/>
          <w:sz w:val="22"/>
          <w:szCs w:val="22"/>
        </w:rPr>
      </w:pPr>
    </w:p>
    <w:p w14:paraId="6448817A" w14:textId="77777777" w:rsidR="0080266F" w:rsidRDefault="00E2766C" w:rsidP="00B53482">
      <w:pPr>
        <w:pStyle w:val="Odstavecseseznamem"/>
        <w:numPr>
          <w:ilvl w:val="1"/>
          <w:numId w:val="14"/>
        </w:numPr>
        <w:spacing w:after="0" w:line="276" w:lineRule="auto"/>
        <w:ind w:left="567" w:hanging="567"/>
        <w:jc w:val="both"/>
        <w:rPr>
          <w:rFonts w:asciiTheme="minorHAnsi" w:hAnsiTheme="minorHAnsi" w:cstheme="minorHAnsi"/>
        </w:rPr>
      </w:pPr>
      <w:r w:rsidRPr="0080266F">
        <w:rPr>
          <w:rFonts w:asciiTheme="minorHAnsi" w:hAnsiTheme="minorHAnsi" w:cstheme="minorHAnsi"/>
        </w:rPr>
        <w:t>Prodávající si je vědom skutečnosti, že podle § 2 písm. e) a § 13 zákona č. 320/2001 Sb., o finanční kontrole ve veřejné správě a o změně některých zákonů, ve znění pozdějších předpisů, je osobou povinnou spolupůsobit při výkonu finanční kontroly. Prodávající se zavazuje, že poskytne kontrolnímu orgánu potřebné spolupůsobení při výkonu finanční kontroly a umožní přístup k potřebným dokladům. Prodávající umožní rovněž přístup k dokladům, které podléhají ochraně podle zvláštních právních předpisů (např. obchodní tajemství, utajované skutečnosti) za předpokladu, že budou splněny požadavky kladené právními předpisy.</w:t>
      </w:r>
    </w:p>
    <w:p w14:paraId="109BDF4F" w14:textId="77777777" w:rsidR="00A50FEB" w:rsidRDefault="00A50FEB" w:rsidP="00A50FEB">
      <w:pPr>
        <w:pStyle w:val="Odstavecseseznamem"/>
        <w:spacing w:after="0" w:line="276" w:lineRule="auto"/>
        <w:ind w:left="567"/>
        <w:jc w:val="both"/>
        <w:rPr>
          <w:rFonts w:asciiTheme="minorHAnsi" w:hAnsiTheme="minorHAnsi" w:cstheme="minorHAnsi"/>
        </w:rPr>
      </w:pPr>
    </w:p>
    <w:p w14:paraId="1AA4A22C" w14:textId="065A76BD" w:rsidR="00A50FEB" w:rsidRPr="00A50FEB" w:rsidRDefault="00A50FEB" w:rsidP="00B53482">
      <w:pPr>
        <w:pStyle w:val="Odstavecseseznamem"/>
        <w:numPr>
          <w:ilvl w:val="1"/>
          <w:numId w:val="14"/>
        </w:numPr>
        <w:spacing w:after="0" w:line="276" w:lineRule="auto"/>
        <w:ind w:left="567" w:hanging="567"/>
        <w:jc w:val="both"/>
        <w:rPr>
          <w:rFonts w:asciiTheme="minorHAnsi" w:hAnsiTheme="minorHAnsi" w:cstheme="minorHAnsi"/>
        </w:rPr>
      </w:pPr>
      <w:r>
        <w:rPr>
          <w:rFonts w:asciiTheme="minorHAnsi" w:hAnsiTheme="minorHAnsi" w:cstheme="minorHAnsi"/>
        </w:rPr>
        <w:t xml:space="preserve">Prodávající </w:t>
      </w:r>
      <w:r w:rsidRPr="00A50FEB">
        <w:rPr>
          <w:rFonts w:asciiTheme="minorHAnsi" w:hAnsiTheme="minorHAnsi" w:cstheme="minorHAnsi"/>
        </w:rPr>
        <w:t>je povinen uchovávat veškerou dokumentaci související s realizací projektu včetně</w:t>
      </w:r>
      <w:r>
        <w:rPr>
          <w:rFonts w:asciiTheme="minorHAnsi" w:hAnsiTheme="minorHAnsi" w:cstheme="minorHAnsi"/>
        </w:rPr>
        <w:t xml:space="preserve"> </w:t>
      </w:r>
      <w:r w:rsidRPr="00A50FEB">
        <w:rPr>
          <w:rFonts w:asciiTheme="minorHAnsi" w:hAnsiTheme="minorHAnsi" w:cstheme="minorHAnsi"/>
        </w:rPr>
        <w:t>účetních dokladů minimálně po dobu 10 let od ukončení realizace projektu. Pokud je</w:t>
      </w:r>
      <w:r>
        <w:rPr>
          <w:rFonts w:asciiTheme="minorHAnsi" w:hAnsiTheme="minorHAnsi" w:cstheme="minorHAnsi"/>
        </w:rPr>
        <w:t xml:space="preserve"> </w:t>
      </w:r>
      <w:r w:rsidRPr="00A50FEB">
        <w:rPr>
          <w:rFonts w:asciiTheme="minorHAnsi" w:hAnsiTheme="minorHAnsi" w:cstheme="minorHAnsi"/>
        </w:rPr>
        <w:t>v českých právních předpisech stanovena lhůta delší, musí ji dodavatel použít</w:t>
      </w:r>
      <w:r>
        <w:rPr>
          <w:rFonts w:asciiTheme="minorHAnsi" w:hAnsiTheme="minorHAnsi" w:cstheme="minorHAnsi"/>
        </w:rPr>
        <w:t>.</w:t>
      </w:r>
    </w:p>
    <w:p w14:paraId="700F5767" w14:textId="77777777" w:rsidR="0080266F" w:rsidRDefault="0080266F" w:rsidP="0080266F">
      <w:pPr>
        <w:pStyle w:val="Odstavecseseznamem"/>
        <w:spacing w:after="0" w:line="276" w:lineRule="auto"/>
        <w:ind w:left="567"/>
        <w:jc w:val="both"/>
        <w:rPr>
          <w:rFonts w:asciiTheme="minorHAnsi" w:hAnsiTheme="minorHAnsi" w:cstheme="minorHAnsi"/>
        </w:rPr>
      </w:pPr>
    </w:p>
    <w:p w14:paraId="3B2A7CF4" w14:textId="289FEF1B" w:rsidR="0080266F" w:rsidRPr="0080266F" w:rsidRDefault="0080266F" w:rsidP="00B53482">
      <w:pPr>
        <w:pStyle w:val="Odstavecseseznamem"/>
        <w:numPr>
          <w:ilvl w:val="1"/>
          <w:numId w:val="14"/>
        </w:numPr>
        <w:spacing w:after="0" w:line="276" w:lineRule="auto"/>
        <w:ind w:left="567" w:hanging="567"/>
        <w:jc w:val="both"/>
        <w:rPr>
          <w:rFonts w:asciiTheme="minorHAnsi" w:hAnsiTheme="minorHAnsi" w:cstheme="minorHAnsi"/>
        </w:rPr>
      </w:pPr>
      <w:r w:rsidRPr="0080266F">
        <w:rPr>
          <w:rFonts w:asciiTheme="minorHAnsi" w:hAnsiTheme="minorHAnsi" w:cs="Calibri Light"/>
          <w:color w:val="000000"/>
        </w:rPr>
        <w:t xml:space="preserve">Prodávající je povinen minimálně </w:t>
      </w:r>
      <w:r w:rsidR="00A50FEB">
        <w:rPr>
          <w:rFonts w:asciiTheme="minorHAnsi" w:hAnsiTheme="minorHAnsi" w:cs="Calibri Light"/>
          <w:color w:val="000000"/>
        </w:rPr>
        <w:t xml:space="preserve">po dobu 10 let od ukončení Projektu </w:t>
      </w:r>
      <w:r w:rsidRPr="0080266F">
        <w:rPr>
          <w:rFonts w:asciiTheme="minorHAnsi" w:hAnsiTheme="minorHAnsi" w:cs="Calibri Light"/>
          <w:color w:val="000000"/>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1F1ED45" w14:textId="77777777" w:rsidR="0080266F" w:rsidRPr="0080266F" w:rsidRDefault="0080266F" w:rsidP="0080266F">
      <w:pPr>
        <w:spacing w:line="276" w:lineRule="auto"/>
        <w:jc w:val="both"/>
        <w:rPr>
          <w:rFonts w:asciiTheme="minorHAnsi" w:hAnsiTheme="minorHAnsi" w:cstheme="minorHAnsi"/>
        </w:rPr>
      </w:pPr>
    </w:p>
    <w:p w14:paraId="5312BDD5" w14:textId="7EA1E460" w:rsidR="0080266F" w:rsidRPr="0080266F" w:rsidRDefault="009D06FF" w:rsidP="00B53482">
      <w:pPr>
        <w:pStyle w:val="Odstavecseseznamem"/>
        <w:numPr>
          <w:ilvl w:val="1"/>
          <w:numId w:val="14"/>
        </w:numPr>
        <w:spacing w:after="0" w:line="276" w:lineRule="auto"/>
        <w:ind w:left="567" w:hanging="567"/>
        <w:jc w:val="both"/>
        <w:rPr>
          <w:rFonts w:asciiTheme="minorHAnsi" w:hAnsiTheme="minorHAnsi" w:cstheme="minorHAnsi"/>
        </w:rPr>
      </w:pPr>
      <w:r w:rsidRPr="0080266F">
        <w:rPr>
          <w:rFonts w:asciiTheme="minorHAnsi" w:hAnsiTheme="minorHAnsi" w:cs="Calibri Light"/>
          <w:color w:val="000000"/>
        </w:rPr>
        <w:t xml:space="preserve">Prodávající se zavazuje poskytnout přiměřený přístup zástupcům </w:t>
      </w:r>
      <w:r w:rsidR="00F74D8D">
        <w:rPr>
          <w:rFonts w:asciiTheme="minorHAnsi" w:hAnsiTheme="minorHAnsi" w:cs="Calibri Light"/>
          <w:color w:val="000000"/>
        </w:rPr>
        <w:t>K</w:t>
      </w:r>
      <w:r w:rsidRPr="0080266F">
        <w:rPr>
          <w:rFonts w:asciiTheme="minorHAnsi" w:hAnsiTheme="minorHAnsi" w:cs="Calibri Light"/>
          <w:color w:val="000000"/>
        </w:rPr>
        <w:t xml:space="preserve">upujícího, zástupcům poskytovatele dotace, Auditního subjektu či jiným příslušným kontrolním úřadům do míst a lokalit plnění </w:t>
      </w:r>
      <w:r w:rsidR="00F74D8D">
        <w:rPr>
          <w:rFonts w:asciiTheme="minorHAnsi" w:hAnsiTheme="minorHAnsi" w:cs="Calibri Light"/>
          <w:color w:val="000000"/>
        </w:rPr>
        <w:t>S</w:t>
      </w:r>
      <w:r w:rsidRPr="0080266F">
        <w:rPr>
          <w:rFonts w:asciiTheme="minorHAnsi" w:hAnsiTheme="minorHAnsi" w:cs="Calibri Light"/>
          <w:color w:val="000000"/>
        </w:rPr>
        <w:t>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r w:rsidR="0080266F">
        <w:rPr>
          <w:rFonts w:asciiTheme="minorHAnsi" w:hAnsiTheme="minorHAnsi" w:cs="Calibri Light"/>
          <w:color w:val="000000"/>
        </w:rPr>
        <w:t>.</w:t>
      </w:r>
    </w:p>
    <w:p w14:paraId="07F7A7B7" w14:textId="77777777" w:rsidR="0080266F" w:rsidRPr="0080266F" w:rsidRDefault="0080266F" w:rsidP="0080266F">
      <w:pPr>
        <w:spacing w:line="276" w:lineRule="auto"/>
        <w:jc w:val="both"/>
        <w:rPr>
          <w:rFonts w:asciiTheme="minorHAnsi" w:hAnsiTheme="minorHAnsi" w:cstheme="minorHAnsi"/>
        </w:rPr>
      </w:pPr>
    </w:p>
    <w:p w14:paraId="609DD9BE" w14:textId="07D5F619" w:rsidR="0080266F" w:rsidRPr="0080266F" w:rsidRDefault="009D06FF" w:rsidP="00B53482">
      <w:pPr>
        <w:pStyle w:val="Odstavecseseznamem"/>
        <w:numPr>
          <w:ilvl w:val="1"/>
          <w:numId w:val="14"/>
        </w:numPr>
        <w:spacing w:after="0" w:line="276" w:lineRule="auto"/>
        <w:ind w:left="567" w:hanging="567"/>
        <w:jc w:val="both"/>
        <w:rPr>
          <w:rFonts w:asciiTheme="minorHAnsi" w:hAnsiTheme="minorHAnsi" w:cstheme="minorHAnsi"/>
        </w:rPr>
      </w:pPr>
      <w:r w:rsidRPr="0080266F">
        <w:rPr>
          <w:rFonts w:asciiTheme="minorHAnsi" w:hAnsiTheme="minorHAnsi" w:cs="Calibri Light"/>
          <w:color w:val="000000"/>
        </w:rPr>
        <w:t xml:space="preserve">Prodávající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w:t>
      </w:r>
      <w:r w:rsidR="00C30459">
        <w:rPr>
          <w:rFonts w:asciiTheme="minorHAnsi" w:hAnsiTheme="minorHAnsi" w:cs="Calibri Light"/>
          <w:color w:val="000000"/>
        </w:rPr>
        <w:t>S</w:t>
      </w:r>
      <w:r w:rsidRPr="0080266F">
        <w:rPr>
          <w:rFonts w:asciiTheme="minorHAnsi" w:hAnsiTheme="minorHAnsi" w:cs="Calibri Light"/>
          <w:color w:val="000000"/>
        </w:rPr>
        <w:t>mlouvy.</w:t>
      </w:r>
    </w:p>
    <w:p w14:paraId="5DC23439" w14:textId="77777777" w:rsidR="0080266F" w:rsidRPr="0080266F" w:rsidRDefault="0080266F" w:rsidP="0080266F">
      <w:pPr>
        <w:spacing w:line="276" w:lineRule="auto"/>
        <w:jc w:val="both"/>
        <w:rPr>
          <w:rFonts w:asciiTheme="minorHAnsi" w:hAnsiTheme="minorHAnsi" w:cstheme="minorHAnsi"/>
        </w:rPr>
      </w:pPr>
    </w:p>
    <w:p w14:paraId="7AF63835" w14:textId="70B1B8DA" w:rsidR="009D06FF" w:rsidRPr="0080266F" w:rsidRDefault="009D06FF" w:rsidP="00B53482">
      <w:pPr>
        <w:pStyle w:val="Odstavecseseznamem"/>
        <w:numPr>
          <w:ilvl w:val="1"/>
          <w:numId w:val="14"/>
        </w:numPr>
        <w:spacing w:after="0" w:line="276" w:lineRule="auto"/>
        <w:ind w:left="567" w:hanging="567"/>
        <w:jc w:val="both"/>
        <w:rPr>
          <w:rFonts w:ascii="Arial" w:hAnsi="Arial" w:cs="Arial"/>
        </w:rPr>
      </w:pPr>
      <w:r w:rsidRPr="0080266F">
        <w:rPr>
          <w:rFonts w:asciiTheme="minorHAnsi" w:hAnsiTheme="minorHAnsi" w:cs="Calibri Light"/>
        </w:rPr>
        <w:t xml:space="preserve">Prodávající zaručuje, že </w:t>
      </w:r>
      <w:r w:rsidR="002439F8">
        <w:rPr>
          <w:rFonts w:asciiTheme="minorHAnsi" w:hAnsiTheme="minorHAnsi" w:cs="Calibri Light"/>
        </w:rPr>
        <w:t xml:space="preserve">bude při realizaci veřejné zakázky dodržovat principy DNSH („Do No </w:t>
      </w:r>
      <w:proofErr w:type="spellStart"/>
      <w:r w:rsidR="002439F8">
        <w:rPr>
          <w:rFonts w:asciiTheme="minorHAnsi" w:hAnsiTheme="minorHAnsi" w:cs="Calibri Light"/>
        </w:rPr>
        <w:t>Significant</w:t>
      </w:r>
      <w:proofErr w:type="spellEnd"/>
      <w:r w:rsidR="002439F8">
        <w:rPr>
          <w:rFonts w:asciiTheme="minorHAnsi" w:hAnsiTheme="minorHAnsi" w:cs="Calibri Light"/>
        </w:rPr>
        <w:t xml:space="preserve"> </w:t>
      </w:r>
      <w:proofErr w:type="spellStart"/>
      <w:r w:rsidR="002439F8">
        <w:rPr>
          <w:rFonts w:asciiTheme="minorHAnsi" w:hAnsiTheme="minorHAnsi" w:cs="Calibri Light"/>
        </w:rPr>
        <w:t>Harm</w:t>
      </w:r>
      <w:proofErr w:type="spellEnd"/>
      <w:r w:rsidR="002439F8">
        <w:rPr>
          <w:rFonts w:asciiTheme="minorHAnsi" w:hAnsiTheme="minorHAnsi" w:cs="Calibri Light"/>
        </w:rPr>
        <w:t xml:space="preserve">“ = významně nepoškozovat“), zejména </w:t>
      </w:r>
      <w:r w:rsidRPr="0080266F">
        <w:rPr>
          <w:rFonts w:asciiTheme="minorHAnsi" w:hAnsiTheme="minorHAnsi" w:cs="Calibri Light"/>
        </w:rPr>
        <w:t xml:space="preserve">zajistí minimální produkci všech druhů odpadů, vzniklých v souvislosti s realizací díla a v případě jejich vzniku bude přednostně a v co </w:t>
      </w:r>
      <w:r w:rsidRPr="0080266F">
        <w:rPr>
          <w:rFonts w:asciiTheme="minorHAnsi" w:hAnsiTheme="minorHAnsi" w:cs="Calibri Light"/>
        </w:rPr>
        <w:lastRenderedPageBreak/>
        <w:t>největší míře usilovat o jejich další využití, recyklaci a další ekologicky šetrná řešení, a to i nad rámec povinností stanovených zákonem č.</w:t>
      </w:r>
      <w:r w:rsidR="006F2E7A">
        <w:rPr>
          <w:rFonts w:asciiTheme="minorHAnsi" w:hAnsiTheme="minorHAnsi" w:cs="Calibri Light"/>
        </w:rPr>
        <w:t xml:space="preserve"> </w:t>
      </w:r>
      <w:r w:rsidRPr="0080266F">
        <w:rPr>
          <w:rFonts w:asciiTheme="minorHAnsi" w:hAnsiTheme="minorHAnsi" w:cs="Calibri Light"/>
        </w:rPr>
        <w:t>541/2020 Sb., o odpadech.</w:t>
      </w:r>
    </w:p>
    <w:p w14:paraId="3B5A888C" w14:textId="77777777" w:rsidR="009D06FF" w:rsidRDefault="009D06FF" w:rsidP="006926F1">
      <w:pPr>
        <w:spacing w:line="276" w:lineRule="auto"/>
        <w:ind w:left="567" w:hanging="567"/>
        <w:jc w:val="both"/>
        <w:rPr>
          <w:rFonts w:asciiTheme="minorHAnsi" w:hAnsiTheme="minorHAnsi" w:cstheme="minorHAnsi"/>
          <w:sz w:val="22"/>
          <w:szCs w:val="22"/>
        </w:rPr>
      </w:pPr>
    </w:p>
    <w:p w14:paraId="7A86121F" w14:textId="751CAE6D" w:rsidR="00395C0D" w:rsidRPr="0080266F" w:rsidRDefault="00395C0D" w:rsidP="00395C0D">
      <w:pPr>
        <w:tabs>
          <w:tab w:val="left" w:pos="540"/>
        </w:tabs>
        <w:spacing w:line="276" w:lineRule="auto"/>
        <w:ind w:right="284"/>
        <w:jc w:val="center"/>
        <w:rPr>
          <w:rFonts w:asciiTheme="minorHAnsi" w:hAnsiTheme="minorHAnsi" w:cstheme="minorHAnsi"/>
          <w:b/>
          <w:sz w:val="22"/>
          <w:szCs w:val="22"/>
        </w:rPr>
      </w:pPr>
      <w:r w:rsidRPr="0080266F">
        <w:rPr>
          <w:rFonts w:asciiTheme="minorHAnsi" w:hAnsiTheme="minorHAnsi" w:cstheme="minorHAnsi"/>
          <w:b/>
          <w:sz w:val="22"/>
          <w:szCs w:val="22"/>
        </w:rPr>
        <w:t>IX.</w:t>
      </w:r>
    </w:p>
    <w:p w14:paraId="047224FA" w14:textId="77777777" w:rsidR="00395C0D" w:rsidRDefault="00395C0D" w:rsidP="00395C0D">
      <w:pPr>
        <w:tabs>
          <w:tab w:val="left" w:pos="540"/>
        </w:tabs>
        <w:spacing w:line="276" w:lineRule="auto"/>
        <w:ind w:right="284"/>
        <w:jc w:val="center"/>
        <w:rPr>
          <w:rFonts w:asciiTheme="minorHAnsi" w:hAnsiTheme="minorHAnsi" w:cstheme="minorHAnsi"/>
          <w:b/>
          <w:sz w:val="22"/>
          <w:szCs w:val="22"/>
        </w:rPr>
      </w:pPr>
      <w:r>
        <w:rPr>
          <w:rFonts w:asciiTheme="minorHAnsi" w:hAnsiTheme="minorHAnsi" w:cstheme="minorHAnsi"/>
          <w:b/>
          <w:sz w:val="22"/>
          <w:szCs w:val="22"/>
        </w:rPr>
        <w:t>Závěrečná ustanovení</w:t>
      </w:r>
    </w:p>
    <w:p w14:paraId="54077812" w14:textId="77777777" w:rsidR="00E2766C" w:rsidRPr="006926F1" w:rsidRDefault="00E2766C" w:rsidP="006926F1">
      <w:pPr>
        <w:spacing w:line="276" w:lineRule="auto"/>
        <w:jc w:val="both"/>
        <w:rPr>
          <w:rFonts w:asciiTheme="minorHAnsi" w:hAnsiTheme="minorHAnsi" w:cstheme="minorHAnsi"/>
          <w:sz w:val="22"/>
          <w:szCs w:val="22"/>
        </w:rPr>
      </w:pPr>
    </w:p>
    <w:p w14:paraId="3D96322A" w14:textId="77777777" w:rsidR="00E2766C" w:rsidRPr="006926F1" w:rsidRDefault="00E2766C"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b/>
          <w:bCs/>
          <w:sz w:val="22"/>
          <w:szCs w:val="22"/>
        </w:rPr>
        <w:t>8.2</w:t>
      </w:r>
      <w:r w:rsidRPr="006926F1">
        <w:rPr>
          <w:rFonts w:asciiTheme="minorHAnsi" w:hAnsiTheme="minorHAnsi" w:cstheme="minorHAnsi"/>
          <w:sz w:val="22"/>
          <w:szCs w:val="22"/>
        </w:rPr>
        <w:tab/>
        <w:t>Smluvní strany se dohodly na tom, že jakákoliv peněžitá plnění dle Smlouvy jsou řádně a včas splněna odepsáním z účtu povinné smluvní strany ve prospěch účtu oprávněné smluvní strany nejpozději v poslední den splatnosti.</w:t>
      </w:r>
    </w:p>
    <w:p w14:paraId="460F571D"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558DD5EA" w14:textId="77777777" w:rsidR="00E2766C" w:rsidRPr="006926F1" w:rsidRDefault="00E2766C"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b/>
          <w:bCs/>
          <w:sz w:val="22"/>
          <w:szCs w:val="22"/>
        </w:rPr>
        <w:t>8.3</w:t>
      </w:r>
      <w:r w:rsidRPr="006926F1">
        <w:rPr>
          <w:rFonts w:asciiTheme="minorHAnsi" w:hAnsiTheme="minorHAnsi" w:cstheme="minorHAnsi"/>
          <w:sz w:val="22"/>
          <w:szCs w:val="22"/>
        </w:rPr>
        <w:tab/>
        <w:t>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bez zbytečného odkladu nahradit takovým ustanovením, jehož věcný obsah bude shodný nebo co nejvíc podobný nahrazovanému ustanovení, přičemž účel a smysl této Smlouvy zůstane zachován.</w:t>
      </w:r>
    </w:p>
    <w:p w14:paraId="3D545ECE"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68C5D4C8" w14:textId="1B8D1B91" w:rsidR="00E2766C" w:rsidRPr="006926F1" w:rsidRDefault="00E2766C"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b/>
          <w:bCs/>
          <w:sz w:val="22"/>
          <w:szCs w:val="22"/>
        </w:rPr>
        <w:t>8.4</w:t>
      </w:r>
      <w:r w:rsidRPr="006926F1">
        <w:rPr>
          <w:rFonts w:asciiTheme="minorHAnsi" w:hAnsiTheme="minorHAnsi" w:cstheme="minorHAnsi"/>
          <w:sz w:val="22"/>
          <w:szCs w:val="22"/>
        </w:rPr>
        <w:tab/>
        <w:t>Není-li Smlouvou stanoveno výslovně něco jiného, lze ji měnit, doplňovat a upřesňovat pouze písemnými, vzestupně číslovanými a oběma smluvními stranami podepsanými dodatky.</w:t>
      </w:r>
    </w:p>
    <w:p w14:paraId="0880F598"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565A8223" w14:textId="7D3D8956" w:rsidR="00E2766C" w:rsidRPr="006926F1" w:rsidRDefault="00E2766C"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b/>
          <w:bCs/>
          <w:sz w:val="22"/>
          <w:szCs w:val="22"/>
        </w:rPr>
        <w:t>8.5</w:t>
      </w:r>
      <w:r w:rsidRPr="006926F1">
        <w:rPr>
          <w:rFonts w:asciiTheme="minorHAnsi" w:hAnsiTheme="minorHAnsi" w:cstheme="minorHAnsi"/>
          <w:sz w:val="22"/>
          <w:szCs w:val="22"/>
        </w:rPr>
        <w:tab/>
        <w:t xml:space="preserve">Veškeré spory mezi smluvními stranami vyplývající nebo související s ustanoveními této Smlouvy budou </w:t>
      </w:r>
      <w:r w:rsidR="006C7E9D">
        <w:rPr>
          <w:rFonts w:asciiTheme="minorHAnsi" w:hAnsiTheme="minorHAnsi" w:cstheme="minorHAnsi"/>
          <w:sz w:val="22"/>
          <w:szCs w:val="22"/>
        </w:rPr>
        <w:t xml:space="preserve">primárně </w:t>
      </w:r>
      <w:r w:rsidRPr="006926F1">
        <w:rPr>
          <w:rFonts w:asciiTheme="minorHAnsi" w:hAnsiTheme="minorHAnsi" w:cstheme="minorHAnsi"/>
          <w:sz w:val="22"/>
          <w:szCs w:val="22"/>
        </w:rPr>
        <w:t>řešeny smírně. V případě, že se nepodaří vyřešit spor smírnou cestou, bude tento poukázán věcně a místně příslušnému soudu.</w:t>
      </w:r>
    </w:p>
    <w:p w14:paraId="693F6236"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3FA7A83B" w14:textId="77777777" w:rsidR="00E2766C" w:rsidRPr="006926F1" w:rsidRDefault="00E2766C"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b/>
          <w:bCs/>
          <w:sz w:val="22"/>
          <w:szCs w:val="22"/>
        </w:rPr>
        <w:t>8.6</w:t>
      </w:r>
      <w:r w:rsidRPr="006926F1">
        <w:rPr>
          <w:rFonts w:asciiTheme="minorHAnsi" w:hAnsiTheme="minorHAnsi" w:cstheme="minorHAnsi"/>
          <w:sz w:val="22"/>
          <w:szCs w:val="22"/>
        </w:rPr>
        <w:tab/>
        <w:t>Smluvní strany si ujednávají, že tato Smlouva a veškeré vztahy z této Smlouvy vyplývající se řídí právním řádem České republiky, a to zejména ustanoveními občanského zákoníku.</w:t>
      </w:r>
    </w:p>
    <w:p w14:paraId="1DEDA784"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414042C1" w14:textId="77777777" w:rsidR="00E2766C" w:rsidRPr="006926F1" w:rsidRDefault="00E2766C"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b/>
          <w:bCs/>
          <w:sz w:val="22"/>
          <w:szCs w:val="22"/>
        </w:rPr>
        <w:t>8.7</w:t>
      </w:r>
      <w:r w:rsidRPr="006926F1">
        <w:rPr>
          <w:rFonts w:asciiTheme="minorHAnsi" w:hAnsiTheme="minorHAnsi" w:cstheme="minorHAnsi"/>
          <w:sz w:val="22"/>
          <w:szCs w:val="22"/>
        </w:rPr>
        <w:tab/>
        <w:t xml:space="preserve">Pro účely vzájemné komunikace se smluvní strany dohodly na písemné komunikaci na v záhlaví uvedené adresy, případně na e-mailové adresy kontaktních osob. </w:t>
      </w:r>
    </w:p>
    <w:p w14:paraId="139C49EA"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6DCC5864" w14:textId="07E9912C" w:rsidR="00E2766C" w:rsidRPr="006926F1" w:rsidRDefault="00E2766C"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sz w:val="22"/>
          <w:szCs w:val="22"/>
        </w:rPr>
        <w:tab/>
        <w:t xml:space="preserve">E-mail kontaktní osoby Prodávajícího: </w:t>
      </w:r>
      <w:r w:rsidR="005E5411" w:rsidRPr="005E5411">
        <w:rPr>
          <w:rFonts w:asciiTheme="minorHAnsi" w:hAnsiTheme="minorHAnsi" w:cstheme="minorHAnsi"/>
          <w:sz w:val="22"/>
          <w:szCs w:val="22"/>
          <w:highlight w:val="yellow"/>
        </w:rPr>
        <w:t>……………………</w:t>
      </w:r>
      <w:proofErr w:type="gramStart"/>
      <w:r w:rsidR="005E5411" w:rsidRPr="005E5411">
        <w:rPr>
          <w:rFonts w:asciiTheme="minorHAnsi" w:hAnsiTheme="minorHAnsi" w:cstheme="minorHAnsi"/>
          <w:sz w:val="22"/>
          <w:szCs w:val="22"/>
          <w:highlight w:val="yellow"/>
        </w:rPr>
        <w:t>…..</w:t>
      </w:r>
      <w:proofErr w:type="gramEnd"/>
    </w:p>
    <w:p w14:paraId="5367F1FB"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55BB1B8D" w14:textId="0579A075" w:rsidR="00E2766C" w:rsidRPr="006926F1" w:rsidRDefault="00E2766C" w:rsidP="006926F1">
      <w:pPr>
        <w:spacing w:line="276" w:lineRule="auto"/>
        <w:ind w:left="567" w:hanging="567"/>
        <w:jc w:val="both"/>
        <w:rPr>
          <w:rFonts w:asciiTheme="minorHAnsi" w:hAnsiTheme="minorHAnsi" w:cstheme="minorHAnsi"/>
          <w:sz w:val="22"/>
          <w:szCs w:val="22"/>
        </w:rPr>
      </w:pPr>
      <w:r w:rsidRPr="006926F1">
        <w:rPr>
          <w:rFonts w:asciiTheme="minorHAnsi" w:hAnsiTheme="minorHAnsi" w:cstheme="minorHAnsi"/>
          <w:sz w:val="22"/>
          <w:szCs w:val="22"/>
        </w:rPr>
        <w:tab/>
        <w:t>E-mail kontaktní osoby Kupujícího:</w:t>
      </w:r>
      <w:r w:rsidR="005E5411">
        <w:rPr>
          <w:rFonts w:asciiTheme="minorHAnsi" w:hAnsiTheme="minorHAnsi" w:cstheme="minorHAnsi"/>
          <w:sz w:val="22"/>
          <w:szCs w:val="22"/>
        </w:rPr>
        <w:t xml:space="preserve"> </w:t>
      </w:r>
      <w:r w:rsidR="005E5411" w:rsidRPr="005E5411">
        <w:rPr>
          <w:rFonts w:asciiTheme="minorHAnsi" w:hAnsiTheme="minorHAnsi" w:cstheme="minorHAnsi"/>
          <w:sz w:val="22"/>
          <w:szCs w:val="22"/>
          <w:highlight w:val="yellow"/>
        </w:rPr>
        <w:t>………………………</w:t>
      </w:r>
      <w:proofErr w:type="gramStart"/>
      <w:r w:rsidR="005E5411" w:rsidRPr="005E5411">
        <w:rPr>
          <w:rFonts w:asciiTheme="minorHAnsi" w:hAnsiTheme="minorHAnsi" w:cstheme="minorHAnsi"/>
          <w:sz w:val="22"/>
          <w:szCs w:val="22"/>
          <w:highlight w:val="yellow"/>
        </w:rPr>
        <w:t>…..</w:t>
      </w:r>
      <w:proofErr w:type="gramEnd"/>
    </w:p>
    <w:p w14:paraId="187B0541" w14:textId="77777777" w:rsidR="00E2766C" w:rsidRPr="006926F1" w:rsidRDefault="00E2766C" w:rsidP="006926F1">
      <w:pPr>
        <w:spacing w:line="276" w:lineRule="auto"/>
        <w:ind w:left="567" w:hanging="567"/>
        <w:jc w:val="both"/>
        <w:rPr>
          <w:rFonts w:asciiTheme="minorHAnsi" w:hAnsiTheme="minorHAnsi" w:cstheme="minorHAnsi"/>
          <w:sz w:val="22"/>
          <w:szCs w:val="22"/>
        </w:rPr>
      </w:pPr>
    </w:p>
    <w:p w14:paraId="42855F63" w14:textId="2B45C824" w:rsidR="00E2766C" w:rsidRPr="006926F1" w:rsidRDefault="00E2766C" w:rsidP="006926F1">
      <w:pPr>
        <w:spacing w:line="276" w:lineRule="auto"/>
        <w:ind w:left="567"/>
        <w:jc w:val="both"/>
        <w:rPr>
          <w:rFonts w:asciiTheme="minorHAnsi" w:hAnsiTheme="minorHAnsi" w:cstheme="minorHAnsi"/>
          <w:sz w:val="22"/>
          <w:szCs w:val="22"/>
        </w:rPr>
      </w:pPr>
      <w:r w:rsidRPr="006926F1">
        <w:rPr>
          <w:rFonts w:asciiTheme="minorHAnsi" w:hAnsiTheme="minorHAnsi" w:cstheme="minorHAnsi"/>
          <w:sz w:val="22"/>
          <w:szCs w:val="22"/>
        </w:rPr>
        <w:t>Změny doručovacích údajů musí být druhé smluvní straně doručeny písemně do 5 dnů od jejich vzniku. Jakákoliv informace se považuje za doručenou i v případě odeslání e-mailu do e-mailové schránky té které smluvní strany.</w:t>
      </w:r>
    </w:p>
    <w:p w14:paraId="54ECFD54" w14:textId="77777777" w:rsidR="00E2766C" w:rsidRPr="006926F1" w:rsidRDefault="00E2766C" w:rsidP="006926F1">
      <w:pPr>
        <w:spacing w:line="276" w:lineRule="auto"/>
        <w:jc w:val="both"/>
        <w:rPr>
          <w:rFonts w:asciiTheme="minorHAnsi" w:hAnsiTheme="minorHAnsi" w:cstheme="minorHAnsi"/>
          <w:sz w:val="22"/>
          <w:szCs w:val="22"/>
        </w:rPr>
      </w:pPr>
    </w:p>
    <w:p w14:paraId="09D012AA" w14:textId="5C940973" w:rsidR="006926F1" w:rsidRPr="00AB5533" w:rsidRDefault="00E2766C" w:rsidP="00B53482">
      <w:pPr>
        <w:pStyle w:val="Odstavecseseznamem"/>
        <w:numPr>
          <w:ilvl w:val="1"/>
          <w:numId w:val="12"/>
        </w:numPr>
        <w:spacing w:after="0" w:line="276" w:lineRule="auto"/>
        <w:ind w:left="567" w:hanging="567"/>
        <w:jc w:val="both"/>
        <w:rPr>
          <w:rFonts w:asciiTheme="minorHAnsi" w:hAnsiTheme="minorHAnsi" w:cstheme="minorHAnsi"/>
        </w:rPr>
      </w:pPr>
      <w:bookmarkStart w:id="4" w:name="_Hlk533080343"/>
      <w:r w:rsidRPr="006926F1">
        <w:rPr>
          <w:rFonts w:asciiTheme="minorHAnsi" w:hAnsiTheme="minorHAnsi" w:cstheme="minorHAnsi"/>
        </w:rPr>
        <w:t>Tato Smlouva byla vyhotovena ve dvou stejnopisech, z nichž Kupující obdrží jedno vyhotovení a Prodávající jedno vyhotovení.</w:t>
      </w:r>
      <w:bookmarkEnd w:id="4"/>
    </w:p>
    <w:p w14:paraId="1DB15557" w14:textId="77777777" w:rsidR="00AB5533" w:rsidRPr="006926F1" w:rsidRDefault="00AB5533" w:rsidP="00AB5533">
      <w:pPr>
        <w:pStyle w:val="Odstavecseseznamem"/>
        <w:spacing w:after="0" w:line="276" w:lineRule="auto"/>
        <w:ind w:left="567"/>
        <w:jc w:val="both"/>
        <w:rPr>
          <w:rFonts w:asciiTheme="minorHAnsi" w:hAnsiTheme="minorHAnsi" w:cstheme="minorHAnsi"/>
        </w:rPr>
      </w:pPr>
    </w:p>
    <w:p w14:paraId="30C11FB7" w14:textId="77777777" w:rsidR="006739D3" w:rsidRPr="006926F1" w:rsidRDefault="00E2766C" w:rsidP="00B53482">
      <w:pPr>
        <w:pStyle w:val="Odstavecseseznamem"/>
        <w:numPr>
          <w:ilvl w:val="1"/>
          <w:numId w:val="12"/>
        </w:numPr>
        <w:spacing w:after="0" w:line="276" w:lineRule="auto"/>
        <w:ind w:left="567" w:hanging="567"/>
        <w:jc w:val="both"/>
        <w:rPr>
          <w:rFonts w:asciiTheme="minorHAnsi" w:hAnsiTheme="minorHAnsi" w:cstheme="minorHAnsi"/>
        </w:rPr>
      </w:pPr>
      <w:r w:rsidRPr="006926F1">
        <w:rPr>
          <w:rFonts w:asciiTheme="minorHAnsi" w:hAnsiTheme="minorHAnsi" w:cstheme="minorHAnsi"/>
        </w:rPr>
        <w:t>Smluvní strany tímto prohlašují, že jsou zcela svéprávné subjekty a že jim nejsou známy skutečnosti, které by vylučovaly či ohrožovaly uzavření a realizaci této Smlouvy.</w:t>
      </w:r>
    </w:p>
    <w:p w14:paraId="1E03646E" w14:textId="2A85F2DD" w:rsidR="006926F1" w:rsidRPr="00C922B8" w:rsidRDefault="00E2766C" w:rsidP="00B53482">
      <w:pPr>
        <w:pStyle w:val="Odstavecseseznamem"/>
        <w:numPr>
          <w:ilvl w:val="1"/>
          <w:numId w:val="12"/>
        </w:numPr>
        <w:spacing w:after="0" w:line="276" w:lineRule="auto"/>
        <w:ind w:left="567" w:hanging="567"/>
        <w:jc w:val="both"/>
        <w:rPr>
          <w:rFonts w:asciiTheme="minorHAnsi" w:hAnsiTheme="minorHAnsi" w:cstheme="minorHAnsi"/>
        </w:rPr>
      </w:pPr>
      <w:r w:rsidRPr="006926F1">
        <w:rPr>
          <w:rFonts w:asciiTheme="minorHAnsi" w:hAnsiTheme="minorHAnsi" w:cstheme="minorHAnsi"/>
        </w:rPr>
        <w:lastRenderedPageBreak/>
        <w:t>Práva a povinnosti dle této Smlouvy není Prodávající oprávněn převést na třetí osobu bez předchozího písemného souhlasu Kupujícího.</w:t>
      </w:r>
    </w:p>
    <w:p w14:paraId="1D6A90D9" w14:textId="77777777" w:rsidR="00C922B8" w:rsidRPr="00C922B8" w:rsidRDefault="00C922B8" w:rsidP="00C922B8">
      <w:pPr>
        <w:spacing w:line="276" w:lineRule="auto"/>
        <w:jc w:val="both"/>
        <w:rPr>
          <w:rFonts w:asciiTheme="minorHAnsi" w:hAnsiTheme="minorHAnsi" w:cstheme="minorHAnsi"/>
        </w:rPr>
      </w:pPr>
    </w:p>
    <w:p w14:paraId="311C2CAC" w14:textId="73C3768E" w:rsidR="00E2766C" w:rsidRDefault="00E2766C" w:rsidP="00B53482">
      <w:pPr>
        <w:pStyle w:val="Odstavecseseznamem"/>
        <w:numPr>
          <w:ilvl w:val="1"/>
          <w:numId w:val="12"/>
        </w:numPr>
        <w:spacing w:after="0" w:line="276" w:lineRule="auto"/>
        <w:ind w:left="567" w:hanging="567"/>
        <w:jc w:val="both"/>
        <w:rPr>
          <w:rFonts w:asciiTheme="minorHAnsi" w:hAnsiTheme="minorHAnsi" w:cstheme="minorHAnsi"/>
        </w:rPr>
      </w:pPr>
      <w:r w:rsidRPr="006926F1">
        <w:rPr>
          <w:rFonts w:asciiTheme="minorHAnsi" w:hAnsiTheme="minorHAnsi" w:cstheme="minorHAnsi"/>
        </w:rPr>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4EB6F4EC" w14:textId="77777777" w:rsidR="00750AB0" w:rsidRPr="00750AB0" w:rsidRDefault="00750AB0" w:rsidP="00750AB0">
      <w:pPr>
        <w:pStyle w:val="Odstavecseseznamem"/>
        <w:rPr>
          <w:rFonts w:asciiTheme="minorHAnsi" w:hAnsiTheme="minorHAnsi" w:cstheme="minorHAnsi"/>
        </w:rPr>
      </w:pPr>
    </w:p>
    <w:p w14:paraId="72433271" w14:textId="77777777" w:rsidR="00A411EC" w:rsidRDefault="005D0812" w:rsidP="00B53482">
      <w:pPr>
        <w:pStyle w:val="Odstavecseseznamem"/>
        <w:numPr>
          <w:ilvl w:val="1"/>
          <w:numId w:val="12"/>
        </w:numPr>
        <w:spacing w:after="0" w:line="276" w:lineRule="auto"/>
        <w:ind w:left="567" w:hanging="567"/>
        <w:jc w:val="both"/>
        <w:rPr>
          <w:rFonts w:asciiTheme="minorHAnsi" w:hAnsiTheme="minorHAnsi" w:cstheme="minorHAnsi"/>
        </w:rPr>
      </w:pPr>
      <w:r>
        <w:rPr>
          <w:rFonts w:asciiTheme="minorHAnsi" w:hAnsiTheme="minorHAnsi" w:cstheme="minorHAnsi"/>
        </w:rPr>
        <w:t xml:space="preserve">Tato smlouva se uzavírá na základě usnesení </w:t>
      </w:r>
      <w:proofErr w:type="spellStart"/>
      <w:r>
        <w:rPr>
          <w:rFonts w:asciiTheme="minorHAnsi" w:hAnsiTheme="minorHAnsi" w:cstheme="minorHAnsi"/>
        </w:rPr>
        <w:t>Us</w:t>
      </w:r>
      <w:proofErr w:type="spellEnd"/>
      <w:r>
        <w:rPr>
          <w:rFonts w:asciiTheme="minorHAnsi" w:hAnsiTheme="minorHAnsi" w:cstheme="minorHAnsi"/>
        </w:rPr>
        <w:t xml:space="preserve"> </w:t>
      </w:r>
      <w:r w:rsidRPr="00C86261">
        <w:rPr>
          <w:rFonts w:asciiTheme="minorHAnsi" w:hAnsiTheme="minorHAnsi" w:cstheme="minorHAnsi"/>
          <w:highlight w:val="yellow"/>
        </w:rPr>
        <w:t>RMČ ……</w:t>
      </w:r>
      <w:r w:rsidR="00750AB0" w:rsidRPr="00C86261">
        <w:rPr>
          <w:rFonts w:asciiTheme="minorHAnsi" w:hAnsiTheme="minorHAnsi" w:cstheme="minorHAnsi"/>
          <w:highlight w:val="yellow"/>
        </w:rPr>
        <w:t>/</w:t>
      </w:r>
      <w:r w:rsidR="00750AB0" w:rsidRPr="00750AB0">
        <w:rPr>
          <w:rFonts w:asciiTheme="minorHAnsi" w:hAnsiTheme="minorHAnsi" w:cstheme="minorHAnsi"/>
        </w:rPr>
        <w:t>2023</w:t>
      </w:r>
      <w:r>
        <w:rPr>
          <w:rFonts w:asciiTheme="minorHAnsi" w:hAnsiTheme="minorHAnsi" w:cstheme="minorHAnsi"/>
        </w:rPr>
        <w:t xml:space="preserve"> ze dne </w:t>
      </w:r>
      <w:r w:rsidRPr="00C86261">
        <w:rPr>
          <w:rFonts w:asciiTheme="minorHAnsi" w:hAnsiTheme="minorHAnsi" w:cstheme="minorHAnsi"/>
          <w:highlight w:val="yellow"/>
        </w:rPr>
        <w:t>…</w:t>
      </w:r>
      <w:proofErr w:type="gramStart"/>
      <w:r w:rsidRPr="00C86261">
        <w:rPr>
          <w:rFonts w:asciiTheme="minorHAnsi" w:hAnsiTheme="minorHAnsi" w:cstheme="minorHAnsi"/>
          <w:highlight w:val="yellow"/>
        </w:rPr>
        <w:t>…..</w:t>
      </w:r>
      <w:r>
        <w:rPr>
          <w:rFonts w:asciiTheme="minorHAnsi" w:hAnsiTheme="minorHAnsi" w:cstheme="minorHAnsi"/>
        </w:rPr>
        <w:t>2023</w:t>
      </w:r>
      <w:proofErr w:type="gramEnd"/>
      <w:r>
        <w:rPr>
          <w:rFonts w:asciiTheme="minorHAnsi" w:hAnsiTheme="minorHAnsi" w:cstheme="minorHAnsi"/>
        </w:rPr>
        <w:t>.</w:t>
      </w:r>
    </w:p>
    <w:p w14:paraId="16F31390" w14:textId="77777777" w:rsidR="00A411EC" w:rsidRDefault="00A411EC" w:rsidP="00A411EC">
      <w:pPr>
        <w:pStyle w:val="Odstavecseseznamem"/>
      </w:pPr>
    </w:p>
    <w:p w14:paraId="68D13742" w14:textId="77777777" w:rsidR="00A411EC" w:rsidRPr="00A411EC" w:rsidRDefault="00A411EC" w:rsidP="00B53482">
      <w:pPr>
        <w:pStyle w:val="Odstavecseseznamem"/>
        <w:numPr>
          <w:ilvl w:val="1"/>
          <w:numId w:val="12"/>
        </w:numPr>
        <w:spacing w:after="0" w:line="276" w:lineRule="auto"/>
        <w:ind w:left="567" w:hanging="567"/>
        <w:jc w:val="both"/>
        <w:rPr>
          <w:rFonts w:asciiTheme="minorHAnsi" w:hAnsiTheme="minorHAnsi" w:cstheme="minorHAnsi"/>
        </w:rPr>
      </w:pPr>
      <w:r w:rsidRPr="00A411EC">
        <w:t>Tato smlouva nabývá platnosti dnem podpisu oběma smluvními stranami.</w:t>
      </w:r>
    </w:p>
    <w:p w14:paraId="3D41D07E" w14:textId="77777777" w:rsidR="00A411EC" w:rsidRDefault="00A411EC" w:rsidP="00A411EC">
      <w:pPr>
        <w:pStyle w:val="Odstavecseseznamem"/>
      </w:pPr>
    </w:p>
    <w:p w14:paraId="1AF13964" w14:textId="1E3EC325" w:rsidR="00A411EC" w:rsidRPr="00344BE8" w:rsidRDefault="00A411EC" w:rsidP="00B53482">
      <w:pPr>
        <w:pStyle w:val="Odstavecseseznamem"/>
        <w:numPr>
          <w:ilvl w:val="1"/>
          <w:numId w:val="12"/>
        </w:numPr>
        <w:spacing w:after="0" w:line="276" w:lineRule="auto"/>
        <w:ind w:left="567" w:hanging="567"/>
        <w:jc w:val="both"/>
        <w:rPr>
          <w:rFonts w:asciiTheme="minorHAnsi" w:hAnsiTheme="minorHAnsi" w:cstheme="minorHAnsi"/>
        </w:rPr>
      </w:pPr>
      <w:r w:rsidRPr="00A411EC">
        <w:t xml:space="preserve">Tato smlouva nabývá účinnosti dnem uveřejnění prostřednictvím registru smluv. </w:t>
      </w:r>
    </w:p>
    <w:p w14:paraId="47B5DC6D" w14:textId="77777777" w:rsidR="00344BE8" w:rsidRPr="00344BE8" w:rsidRDefault="00344BE8" w:rsidP="00344BE8">
      <w:pPr>
        <w:pStyle w:val="Odstavecseseznamem"/>
        <w:rPr>
          <w:rFonts w:asciiTheme="minorHAnsi" w:hAnsiTheme="minorHAnsi" w:cstheme="minorHAnsi"/>
        </w:rPr>
      </w:pPr>
    </w:p>
    <w:p w14:paraId="6BDF6770" w14:textId="07B7D4E4" w:rsidR="00344BE8" w:rsidRPr="00344BE8" w:rsidRDefault="00344BE8" w:rsidP="00B53482">
      <w:pPr>
        <w:pStyle w:val="Odstavecseseznamem"/>
        <w:numPr>
          <w:ilvl w:val="1"/>
          <w:numId w:val="12"/>
        </w:numPr>
        <w:spacing w:after="0" w:line="276" w:lineRule="auto"/>
        <w:ind w:left="567" w:hanging="567"/>
        <w:jc w:val="both"/>
        <w:rPr>
          <w:rFonts w:asciiTheme="minorHAnsi" w:hAnsiTheme="minorHAnsi" w:cstheme="minorHAnsi"/>
        </w:rPr>
      </w:pPr>
      <w:r w:rsidRPr="00344BE8">
        <w:rPr>
          <w:rFonts w:asciiTheme="minorHAnsi" w:hAnsiTheme="minorHAnsi" w:cstheme="minorHAnsi"/>
        </w:rPr>
        <w:t>Tato smlouva, případně její změny či dodatky, výše skutečně uhrazené ceny bude uveřejněna na profilu zadavatele v souladu s § 219 zákona č. 134/2016 Sb. o zadávání veřejných zakázek ve znění pozdějších předpisů. Dále bude smlouva, případně její změny či dodatky uveřejněna v registru smluv v souladu se zákonem č. 340/2015 Sb. o zvláštních podmínkách účinnosti některých smluv, uveřejňovaní těchto smluv a o registru smluv (zákon o registru smluv). Zveřejnění zajistí objednatel.</w:t>
      </w:r>
    </w:p>
    <w:p w14:paraId="0AA4FFFC" w14:textId="77777777" w:rsidR="00A411EC" w:rsidRPr="00A411EC" w:rsidRDefault="00A411EC" w:rsidP="00A411EC">
      <w:pPr>
        <w:pStyle w:val="Odstavecseseznamem"/>
        <w:rPr>
          <w:rFonts w:asciiTheme="minorHAnsi" w:hAnsiTheme="minorHAnsi" w:cstheme="minorHAnsi"/>
        </w:rPr>
      </w:pPr>
    </w:p>
    <w:p w14:paraId="169F7784" w14:textId="77777777" w:rsidR="00A411EC" w:rsidRPr="00C5071E" w:rsidRDefault="00A411EC" w:rsidP="00B53482">
      <w:pPr>
        <w:numPr>
          <w:ilvl w:val="1"/>
          <w:numId w:val="12"/>
        </w:numPr>
        <w:suppressAutoHyphens w:val="0"/>
        <w:jc w:val="both"/>
        <w:rPr>
          <w:rFonts w:asciiTheme="minorHAnsi" w:hAnsiTheme="minorHAnsi" w:cstheme="minorHAnsi"/>
          <w:sz w:val="22"/>
          <w:szCs w:val="22"/>
        </w:rPr>
      </w:pPr>
      <w:r w:rsidRPr="00C5071E">
        <w:rPr>
          <w:rFonts w:asciiTheme="minorHAnsi" w:hAnsiTheme="minorHAnsi" w:cstheme="minorHAnsi"/>
          <w:sz w:val="22"/>
          <w:szCs w:val="22"/>
        </w:rPr>
        <w:t>Nedílnou součástí této smlouvy jsou přílohy:</w:t>
      </w:r>
    </w:p>
    <w:p w14:paraId="51FB4378" w14:textId="23B8FC3A" w:rsidR="009B07A0" w:rsidRPr="00C5071E" w:rsidRDefault="009B07A0" w:rsidP="00A411EC">
      <w:pPr>
        <w:suppressAutoHyphens w:val="0"/>
        <w:spacing w:line="276" w:lineRule="auto"/>
        <w:ind w:left="705"/>
        <w:jc w:val="both"/>
        <w:rPr>
          <w:rFonts w:asciiTheme="minorHAnsi" w:hAnsiTheme="minorHAnsi" w:cstheme="minorHAnsi"/>
          <w:sz w:val="22"/>
          <w:szCs w:val="22"/>
          <w:lang w:eastAsia="cs-CZ"/>
        </w:rPr>
      </w:pPr>
      <w:r w:rsidRPr="00C5071E">
        <w:rPr>
          <w:rFonts w:asciiTheme="minorHAnsi" w:hAnsiTheme="minorHAnsi" w:cstheme="minorHAnsi"/>
          <w:sz w:val="22"/>
          <w:szCs w:val="22"/>
          <w:lang w:eastAsia="cs-CZ"/>
        </w:rPr>
        <w:t xml:space="preserve">Příloha č. 1: </w:t>
      </w:r>
      <w:r w:rsidR="00C5071E" w:rsidRPr="00C5071E">
        <w:rPr>
          <w:rFonts w:asciiTheme="minorHAnsi" w:hAnsiTheme="minorHAnsi" w:cstheme="minorHAnsi"/>
          <w:sz w:val="22"/>
          <w:szCs w:val="22"/>
          <w:lang w:eastAsia="cs-CZ"/>
        </w:rPr>
        <w:t>Požadavky</w:t>
      </w:r>
    </w:p>
    <w:p w14:paraId="2F5834FA" w14:textId="5AD772BB" w:rsidR="009B07A0" w:rsidRPr="00C5071E" w:rsidRDefault="009B07A0" w:rsidP="00A411EC">
      <w:pPr>
        <w:suppressAutoHyphens w:val="0"/>
        <w:spacing w:line="276" w:lineRule="auto"/>
        <w:ind w:left="705" w:firstLine="3"/>
        <w:jc w:val="both"/>
        <w:rPr>
          <w:rFonts w:asciiTheme="minorHAnsi" w:hAnsiTheme="minorHAnsi" w:cstheme="minorHAnsi"/>
          <w:sz w:val="22"/>
          <w:szCs w:val="22"/>
          <w:lang w:eastAsia="cs-CZ"/>
        </w:rPr>
      </w:pPr>
      <w:r w:rsidRPr="00C5071E">
        <w:rPr>
          <w:rFonts w:asciiTheme="minorHAnsi" w:hAnsiTheme="minorHAnsi" w:cstheme="minorHAnsi"/>
          <w:sz w:val="22"/>
          <w:szCs w:val="22"/>
          <w:lang w:eastAsia="cs-CZ"/>
        </w:rPr>
        <w:t>Příloha č. 2: Položkový rozpočet</w:t>
      </w:r>
    </w:p>
    <w:p w14:paraId="48B4F2CE" w14:textId="77777777" w:rsidR="006926F1" w:rsidRDefault="006926F1" w:rsidP="00E2766C">
      <w:pPr>
        <w:suppressAutoHyphens w:val="0"/>
        <w:spacing w:line="276" w:lineRule="auto"/>
        <w:ind w:left="705" w:hanging="705"/>
        <w:jc w:val="both"/>
        <w:rPr>
          <w:rFonts w:asciiTheme="minorHAnsi" w:hAnsiTheme="minorHAnsi" w:cstheme="minorHAnsi"/>
          <w:sz w:val="22"/>
          <w:szCs w:val="22"/>
          <w:lang w:eastAsia="cs-CZ"/>
        </w:rPr>
      </w:pPr>
    </w:p>
    <w:p w14:paraId="772BB649" w14:textId="65F52140" w:rsidR="00E2766C" w:rsidRPr="00C57EE5" w:rsidRDefault="00E2766C" w:rsidP="00E2766C">
      <w:pPr>
        <w:suppressAutoHyphens w:val="0"/>
        <w:spacing w:line="276" w:lineRule="auto"/>
        <w:ind w:left="705" w:hanging="705"/>
        <w:jc w:val="both"/>
        <w:rPr>
          <w:rFonts w:asciiTheme="minorHAnsi" w:hAnsiTheme="minorHAnsi" w:cstheme="minorHAnsi"/>
          <w:sz w:val="22"/>
          <w:szCs w:val="22"/>
          <w:lang w:eastAsia="cs-CZ"/>
        </w:rPr>
      </w:pPr>
      <w:r w:rsidRPr="00C57EE5">
        <w:rPr>
          <w:rFonts w:asciiTheme="minorHAnsi" w:hAnsiTheme="minorHAnsi" w:cstheme="minorHAnsi"/>
          <w:sz w:val="22"/>
          <w:szCs w:val="22"/>
          <w:lang w:eastAsia="cs-CZ"/>
        </w:rPr>
        <w:t>Za Kupujícího:</w:t>
      </w:r>
      <w:r w:rsidRPr="00C57EE5">
        <w:rPr>
          <w:rFonts w:asciiTheme="minorHAnsi" w:hAnsiTheme="minorHAnsi" w:cstheme="minorHAnsi"/>
          <w:sz w:val="22"/>
          <w:szCs w:val="22"/>
          <w:lang w:eastAsia="cs-CZ"/>
        </w:rPr>
        <w:tab/>
      </w:r>
      <w:r w:rsidRPr="00C57EE5">
        <w:rPr>
          <w:rFonts w:asciiTheme="minorHAnsi" w:hAnsiTheme="minorHAnsi" w:cstheme="minorHAnsi"/>
          <w:sz w:val="22"/>
          <w:szCs w:val="22"/>
          <w:lang w:eastAsia="cs-CZ"/>
        </w:rPr>
        <w:tab/>
      </w:r>
      <w:r w:rsidRPr="00C57EE5">
        <w:rPr>
          <w:rFonts w:asciiTheme="minorHAnsi" w:hAnsiTheme="minorHAnsi" w:cstheme="minorHAnsi"/>
          <w:sz w:val="22"/>
          <w:szCs w:val="22"/>
          <w:lang w:eastAsia="cs-CZ"/>
        </w:rPr>
        <w:tab/>
      </w:r>
      <w:r w:rsidRPr="00C57EE5">
        <w:rPr>
          <w:rFonts w:asciiTheme="minorHAnsi" w:hAnsiTheme="minorHAnsi" w:cstheme="minorHAnsi"/>
          <w:sz w:val="22"/>
          <w:szCs w:val="22"/>
          <w:lang w:eastAsia="cs-CZ"/>
        </w:rPr>
        <w:tab/>
      </w:r>
      <w:r w:rsidRPr="00C57EE5">
        <w:rPr>
          <w:rFonts w:asciiTheme="minorHAnsi" w:hAnsiTheme="minorHAnsi" w:cstheme="minorHAnsi"/>
          <w:sz w:val="22"/>
          <w:szCs w:val="22"/>
          <w:lang w:eastAsia="cs-CZ"/>
        </w:rPr>
        <w:tab/>
      </w:r>
      <w:r w:rsidRPr="00C57EE5">
        <w:rPr>
          <w:rFonts w:asciiTheme="minorHAnsi" w:hAnsiTheme="minorHAnsi" w:cstheme="minorHAnsi"/>
          <w:sz w:val="22"/>
          <w:szCs w:val="22"/>
          <w:lang w:eastAsia="cs-CZ"/>
        </w:rPr>
        <w:tab/>
      </w:r>
      <w:r w:rsidR="009B07A0">
        <w:rPr>
          <w:rFonts w:asciiTheme="minorHAnsi" w:hAnsiTheme="minorHAnsi" w:cstheme="minorHAnsi"/>
          <w:sz w:val="22"/>
          <w:szCs w:val="22"/>
          <w:lang w:eastAsia="cs-CZ"/>
        </w:rPr>
        <w:tab/>
      </w:r>
      <w:r w:rsidRPr="00C57EE5">
        <w:rPr>
          <w:rFonts w:asciiTheme="minorHAnsi" w:hAnsiTheme="minorHAnsi" w:cstheme="minorHAnsi"/>
          <w:sz w:val="22"/>
          <w:szCs w:val="22"/>
          <w:lang w:eastAsia="cs-CZ"/>
        </w:rPr>
        <w:t xml:space="preserve">Za Prodávajícího: </w:t>
      </w:r>
    </w:p>
    <w:p w14:paraId="62FD177D" w14:textId="77777777" w:rsidR="00E2766C" w:rsidRPr="00C57EE5" w:rsidRDefault="00E2766C" w:rsidP="00E2766C">
      <w:pPr>
        <w:suppressAutoHyphens w:val="0"/>
        <w:spacing w:line="276" w:lineRule="auto"/>
        <w:ind w:left="705" w:hanging="705"/>
        <w:jc w:val="both"/>
        <w:rPr>
          <w:rFonts w:asciiTheme="minorHAnsi" w:hAnsiTheme="minorHAnsi" w:cstheme="minorHAnsi"/>
          <w:sz w:val="22"/>
          <w:szCs w:val="22"/>
          <w:lang w:eastAsia="cs-CZ"/>
        </w:rPr>
      </w:pPr>
    </w:p>
    <w:p w14:paraId="227AF1C0" w14:textId="08098A91" w:rsidR="00E2766C" w:rsidRPr="00C52B36" w:rsidRDefault="00E2766C" w:rsidP="00E2766C">
      <w:pPr>
        <w:suppressAutoHyphens w:val="0"/>
        <w:spacing w:line="276" w:lineRule="auto"/>
        <w:ind w:left="705" w:hanging="705"/>
        <w:jc w:val="both"/>
        <w:rPr>
          <w:rFonts w:asciiTheme="minorHAnsi" w:hAnsiTheme="minorHAnsi" w:cstheme="minorHAnsi"/>
          <w:sz w:val="22"/>
          <w:szCs w:val="22"/>
          <w:u w:val="single"/>
          <w:lang w:eastAsia="cs-CZ"/>
        </w:rPr>
      </w:pPr>
      <w:r w:rsidRPr="00C52B36">
        <w:rPr>
          <w:rFonts w:asciiTheme="minorHAnsi" w:hAnsiTheme="minorHAnsi" w:cstheme="minorHAnsi"/>
          <w:sz w:val="22"/>
          <w:szCs w:val="22"/>
          <w:lang w:eastAsia="cs-CZ"/>
        </w:rPr>
        <w:t>V</w:t>
      </w:r>
      <w:r w:rsidRPr="00C52B36">
        <w:rPr>
          <w:rFonts w:asciiTheme="minorHAnsi" w:hAnsiTheme="minorHAnsi" w:cstheme="minorHAnsi"/>
          <w:sz w:val="22"/>
          <w:szCs w:val="22"/>
          <w:u w:val="single"/>
          <w:lang w:eastAsia="cs-CZ"/>
        </w:rPr>
        <w:t xml:space="preserve">                        dne </w:t>
      </w:r>
      <w:r w:rsidRPr="00C52B36">
        <w:rPr>
          <w:rFonts w:asciiTheme="minorHAnsi" w:hAnsiTheme="minorHAnsi" w:cstheme="minorHAnsi"/>
          <w:sz w:val="22"/>
          <w:szCs w:val="22"/>
          <w:u w:val="single"/>
          <w:lang w:eastAsia="cs-CZ"/>
        </w:rPr>
        <w:tab/>
      </w:r>
      <w:r w:rsidRPr="00C52B36">
        <w:rPr>
          <w:rFonts w:asciiTheme="minorHAnsi" w:hAnsiTheme="minorHAnsi" w:cstheme="minorHAnsi"/>
          <w:sz w:val="22"/>
          <w:szCs w:val="22"/>
          <w:u w:val="single"/>
          <w:lang w:eastAsia="cs-CZ"/>
        </w:rPr>
        <w:tab/>
      </w:r>
      <w:r w:rsidRPr="00C52B36">
        <w:rPr>
          <w:rFonts w:asciiTheme="minorHAnsi" w:hAnsiTheme="minorHAnsi" w:cstheme="minorHAnsi"/>
          <w:sz w:val="22"/>
          <w:szCs w:val="22"/>
          <w:lang w:eastAsia="cs-CZ"/>
        </w:rPr>
        <w:tab/>
      </w:r>
      <w:r w:rsidRPr="00C52B36">
        <w:rPr>
          <w:rFonts w:asciiTheme="minorHAnsi" w:hAnsiTheme="minorHAnsi" w:cstheme="minorHAnsi"/>
          <w:sz w:val="22"/>
          <w:szCs w:val="22"/>
          <w:lang w:eastAsia="cs-CZ"/>
        </w:rPr>
        <w:tab/>
      </w:r>
      <w:r w:rsidRPr="00C52B36">
        <w:rPr>
          <w:rFonts w:asciiTheme="minorHAnsi" w:hAnsiTheme="minorHAnsi" w:cstheme="minorHAnsi"/>
          <w:sz w:val="22"/>
          <w:szCs w:val="22"/>
          <w:lang w:eastAsia="cs-CZ"/>
        </w:rPr>
        <w:tab/>
      </w:r>
      <w:r w:rsidR="009B07A0">
        <w:rPr>
          <w:rFonts w:asciiTheme="minorHAnsi" w:hAnsiTheme="minorHAnsi" w:cstheme="minorHAnsi"/>
          <w:sz w:val="22"/>
          <w:szCs w:val="22"/>
          <w:lang w:eastAsia="cs-CZ"/>
        </w:rPr>
        <w:tab/>
      </w:r>
      <w:r w:rsidRPr="00C52B36">
        <w:rPr>
          <w:rFonts w:asciiTheme="minorHAnsi" w:hAnsiTheme="minorHAnsi" w:cstheme="minorHAnsi"/>
          <w:sz w:val="22"/>
          <w:szCs w:val="22"/>
          <w:lang w:eastAsia="cs-CZ"/>
        </w:rPr>
        <w:t>V</w:t>
      </w:r>
      <w:r w:rsidRPr="00C52B36">
        <w:rPr>
          <w:rFonts w:asciiTheme="minorHAnsi" w:hAnsiTheme="minorHAnsi" w:cstheme="minorHAnsi"/>
          <w:sz w:val="22"/>
          <w:szCs w:val="22"/>
          <w:u w:val="single"/>
          <w:lang w:eastAsia="cs-CZ"/>
        </w:rPr>
        <w:t xml:space="preserve">                        dne </w:t>
      </w:r>
      <w:r w:rsidRPr="00C52B36">
        <w:rPr>
          <w:rFonts w:asciiTheme="minorHAnsi" w:hAnsiTheme="minorHAnsi" w:cstheme="minorHAnsi"/>
          <w:sz w:val="22"/>
          <w:szCs w:val="22"/>
          <w:u w:val="single"/>
          <w:lang w:eastAsia="cs-CZ"/>
        </w:rPr>
        <w:tab/>
      </w:r>
      <w:r w:rsidRPr="00C52B36">
        <w:rPr>
          <w:rFonts w:asciiTheme="minorHAnsi" w:hAnsiTheme="minorHAnsi" w:cstheme="minorHAnsi"/>
          <w:sz w:val="22"/>
          <w:szCs w:val="22"/>
          <w:u w:val="single"/>
          <w:lang w:eastAsia="cs-CZ"/>
        </w:rPr>
        <w:tab/>
      </w:r>
    </w:p>
    <w:p w14:paraId="61991655" w14:textId="77777777" w:rsidR="00E2766C" w:rsidRPr="00C52B36" w:rsidRDefault="00E2766C" w:rsidP="00E2766C">
      <w:pPr>
        <w:suppressAutoHyphens w:val="0"/>
        <w:spacing w:line="276" w:lineRule="auto"/>
        <w:ind w:left="705" w:hanging="705"/>
        <w:jc w:val="both"/>
        <w:rPr>
          <w:rFonts w:asciiTheme="minorHAnsi" w:hAnsiTheme="minorHAnsi" w:cstheme="minorHAnsi"/>
          <w:sz w:val="22"/>
          <w:szCs w:val="22"/>
          <w:u w:val="single"/>
          <w:lang w:eastAsia="cs-CZ"/>
        </w:rPr>
      </w:pPr>
    </w:p>
    <w:p w14:paraId="45189A62" w14:textId="711588E1" w:rsidR="00E2766C" w:rsidRPr="00C52B36" w:rsidRDefault="00E2766C" w:rsidP="00E2766C">
      <w:pPr>
        <w:suppressAutoHyphens w:val="0"/>
        <w:spacing w:line="276" w:lineRule="auto"/>
        <w:ind w:left="705" w:hanging="705"/>
        <w:jc w:val="both"/>
        <w:rPr>
          <w:rFonts w:asciiTheme="minorHAnsi" w:hAnsiTheme="minorHAnsi" w:cstheme="minorHAnsi"/>
          <w:sz w:val="22"/>
          <w:szCs w:val="22"/>
          <w:lang w:eastAsia="cs-CZ"/>
        </w:rPr>
      </w:pPr>
      <w:r w:rsidRPr="00C52B36">
        <w:rPr>
          <w:rFonts w:asciiTheme="minorHAnsi" w:hAnsiTheme="minorHAnsi" w:cstheme="minorHAnsi"/>
          <w:sz w:val="22"/>
          <w:szCs w:val="22"/>
          <w:lang w:eastAsia="cs-CZ"/>
        </w:rPr>
        <w:t>____________________________</w:t>
      </w:r>
      <w:r>
        <w:rPr>
          <w:rFonts w:asciiTheme="minorHAnsi" w:hAnsiTheme="minorHAnsi" w:cstheme="minorHAnsi"/>
          <w:sz w:val="22"/>
          <w:szCs w:val="22"/>
          <w:lang w:eastAsia="cs-CZ"/>
        </w:rPr>
        <w:tab/>
      </w:r>
      <w:r w:rsidRPr="00C52B36">
        <w:rPr>
          <w:rFonts w:asciiTheme="minorHAnsi" w:hAnsiTheme="minorHAnsi" w:cstheme="minorHAnsi"/>
          <w:sz w:val="22"/>
          <w:szCs w:val="22"/>
          <w:lang w:eastAsia="cs-CZ"/>
        </w:rPr>
        <w:tab/>
      </w:r>
      <w:r w:rsidRPr="00C52B36">
        <w:rPr>
          <w:rFonts w:asciiTheme="minorHAnsi" w:hAnsiTheme="minorHAnsi" w:cstheme="minorHAnsi"/>
          <w:sz w:val="22"/>
          <w:szCs w:val="22"/>
          <w:lang w:eastAsia="cs-CZ"/>
        </w:rPr>
        <w:tab/>
      </w:r>
      <w:r w:rsidR="009B07A0">
        <w:rPr>
          <w:rFonts w:asciiTheme="minorHAnsi" w:hAnsiTheme="minorHAnsi" w:cstheme="minorHAnsi"/>
          <w:sz w:val="22"/>
          <w:szCs w:val="22"/>
          <w:lang w:eastAsia="cs-CZ"/>
        </w:rPr>
        <w:tab/>
      </w:r>
      <w:r w:rsidRPr="00C52B36">
        <w:rPr>
          <w:rFonts w:asciiTheme="minorHAnsi" w:hAnsiTheme="minorHAnsi" w:cstheme="minorHAnsi"/>
          <w:sz w:val="22"/>
          <w:szCs w:val="22"/>
          <w:lang w:eastAsia="cs-CZ"/>
        </w:rPr>
        <w:t>__________________________</w:t>
      </w:r>
    </w:p>
    <w:p w14:paraId="5BE78195" w14:textId="62312662" w:rsidR="00E2766C" w:rsidRPr="00C52B36" w:rsidRDefault="007B1BF0" w:rsidP="00E2766C">
      <w:pPr>
        <w:suppressAutoHyphens w:val="0"/>
        <w:spacing w:line="276" w:lineRule="auto"/>
        <w:ind w:left="705" w:hanging="705"/>
        <w:jc w:val="both"/>
        <w:rPr>
          <w:rFonts w:asciiTheme="minorHAnsi" w:hAnsiTheme="minorHAnsi" w:cstheme="minorHAnsi"/>
          <w:sz w:val="22"/>
          <w:szCs w:val="22"/>
          <w:lang w:eastAsia="cs-CZ"/>
        </w:rPr>
      </w:pPr>
      <w:r>
        <w:rPr>
          <w:rFonts w:asciiTheme="minorHAnsi" w:hAnsiTheme="minorHAnsi" w:cstheme="minorHAnsi"/>
          <w:sz w:val="22"/>
          <w:szCs w:val="22"/>
          <w:lang w:eastAsia="cs-CZ"/>
        </w:rPr>
        <w:t>Mgr. Alena Kopejtková</w:t>
      </w:r>
      <w:r w:rsidR="00E2766C">
        <w:rPr>
          <w:rFonts w:asciiTheme="minorHAnsi" w:hAnsiTheme="minorHAnsi" w:cstheme="minorHAnsi"/>
          <w:sz w:val="22"/>
          <w:szCs w:val="22"/>
          <w:lang w:eastAsia="cs-CZ"/>
        </w:rPr>
        <w:tab/>
      </w:r>
      <w:r w:rsidR="00E2766C">
        <w:rPr>
          <w:rFonts w:asciiTheme="minorHAnsi" w:hAnsiTheme="minorHAnsi" w:cstheme="minorHAnsi"/>
          <w:sz w:val="22"/>
          <w:szCs w:val="22"/>
          <w:lang w:eastAsia="cs-CZ"/>
        </w:rPr>
        <w:tab/>
      </w:r>
      <w:r w:rsidR="006D58ED">
        <w:rPr>
          <w:rFonts w:asciiTheme="minorHAnsi" w:hAnsiTheme="minorHAnsi" w:cstheme="minorHAnsi"/>
          <w:sz w:val="22"/>
          <w:szCs w:val="22"/>
          <w:lang w:eastAsia="cs-CZ"/>
        </w:rPr>
        <w:tab/>
      </w:r>
      <w:r w:rsidR="00E2766C" w:rsidRPr="00C52B36">
        <w:rPr>
          <w:rFonts w:asciiTheme="minorHAnsi" w:hAnsiTheme="minorHAnsi" w:cstheme="minorHAnsi"/>
          <w:sz w:val="22"/>
          <w:szCs w:val="22"/>
          <w:lang w:eastAsia="cs-CZ"/>
        </w:rPr>
        <w:tab/>
      </w:r>
      <w:r w:rsidR="006D58ED">
        <w:rPr>
          <w:rFonts w:asciiTheme="minorHAnsi" w:hAnsiTheme="minorHAnsi" w:cstheme="minorHAnsi"/>
          <w:sz w:val="22"/>
          <w:szCs w:val="22"/>
          <w:lang w:eastAsia="cs-CZ"/>
        </w:rPr>
        <w:tab/>
      </w:r>
      <w:r w:rsidR="009B07A0">
        <w:rPr>
          <w:rFonts w:asciiTheme="minorHAnsi" w:hAnsiTheme="minorHAnsi" w:cstheme="minorHAnsi"/>
          <w:sz w:val="22"/>
          <w:szCs w:val="22"/>
          <w:lang w:eastAsia="cs-CZ"/>
        </w:rPr>
        <w:tab/>
      </w:r>
      <w:r w:rsidR="00E2766C" w:rsidRPr="00C52B36">
        <w:rPr>
          <w:rFonts w:asciiTheme="minorHAnsi" w:hAnsiTheme="minorHAnsi" w:cstheme="minorHAnsi"/>
          <w:sz w:val="22"/>
          <w:szCs w:val="22"/>
          <w:lang w:eastAsia="cs-CZ"/>
        </w:rPr>
        <w:t>()</w:t>
      </w:r>
    </w:p>
    <w:p w14:paraId="5B63251E" w14:textId="129A672E" w:rsidR="00E2766C" w:rsidRPr="00C57EE5" w:rsidRDefault="007B1BF0" w:rsidP="00E2766C">
      <w:pPr>
        <w:suppressAutoHyphens w:val="0"/>
        <w:spacing w:line="276" w:lineRule="auto"/>
        <w:ind w:left="705" w:hanging="705"/>
        <w:jc w:val="both"/>
        <w:rPr>
          <w:rFonts w:asciiTheme="minorHAnsi" w:hAnsiTheme="minorHAnsi" w:cstheme="minorHAnsi"/>
          <w:sz w:val="22"/>
          <w:szCs w:val="22"/>
          <w:lang w:eastAsia="cs-CZ"/>
        </w:rPr>
      </w:pPr>
      <w:r>
        <w:rPr>
          <w:rFonts w:asciiTheme="minorHAnsi" w:hAnsiTheme="minorHAnsi" w:cstheme="minorHAnsi"/>
          <w:sz w:val="22"/>
          <w:szCs w:val="22"/>
          <w:lang w:eastAsia="cs-CZ"/>
        </w:rPr>
        <w:t>starostka</w:t>
      </w:r>
      <w:r w:rsidR="00E2766C" w:rsidRPr="00C52B36">
        <w:rPr>
          <w:rFonts w:asciiTheme="minorHAnsi" w:hAnsiTheme="minorHAnsi" w:cstheme="minorHAnsi"/>
          <w:sz w:val="22"/>
          <w:szCs w:val="22"/>
          <w:lang w:eastAsia="cs-CZ"/>
        </w:rPr>
        <w:tab/>
      </w:r>
      <w:r w:rsidR="00E2766C" w:rsidRPr="00C52B36">
        <w:rPr>
          <w:rFonts w:asciiTheme="minorHAnsi" w:hAnsiTheme="minorHAnsi" w:cstheme="minorHAnsi"/>
          <w:sz w:val="22"/>
          <w:szCs w:val="22"/>
          <w:lang w:eastAsia="cs-CZ"/>
        </w:rPr>
        <w:tab/>
      </w:r>
      <w:r w:rsidR="00E2766C" w:rsidRPr="00C52B36">
        <w:rPr>
          <w:rFonts w:asciiTheme="minorHAnsi" w:hAnsiTheme="minorHAnsi" w:cstheme="minorHAnsi"/>
          <w:sz w:val="22"/>
          <w:szCs w:val="22"/>
          <w:lang w:eastAsia="cs-CZ"/>
        </w:rPr>
        <w:tab/>
      </w:r>
      <w:r w:rsidR="00E2766C" w:rsidRPr="00C52B36">
        <w:rPr>
          <w:rFonts w:asciiTheme="minorHAnsi" w:hAnsiTheme="minorHAnsi" w:cstheme="minorHAnsi"/>
          <w:sz w:val="22"/>
          <w:szCs w:val="22"/>
          <w:lang w:eastAsia="cs-CZ"/>
        </w:rPr>
        <w:tab/>
      </w:r>
      <w:r w:rsidR="00E2766C" w:rsidRPr="00C52B36">
        <w:rPr>
          <w:rFonts w:asciiTheme="minorHAnsi" w:hAnsiTheme="minorHAnsi" w:cstheme="minorHAnsi"/>
          <w:sz w:val="22"/>
          <w:szCs w:val="22"/>
          <w:lang w:eastAsia="cs-CZ"/>
        </w:rPr>
        <w:tab/>
      </w:r>
      <w:r w:rsidR="006D58ED">
        <w:rPr>
          <w:rFonts w:asciiTheme="minorHAnsi" w:hAnsiTheme="minorHAnsi" w:cstheme="minorHAnsi"/>
          <w:sz w:val="22"/>
          <w:szCs w:val="22"/>
          <w:lang w:eastAsia="cs-CZ"/>
        </w:rPr>
        <w:tab/>
      </w:r>
      <w:r w:rsidR="009B07A0">
        <w:rPr>
          <w:rFonts w:asciiTheme="minorHAnsi" w:hAnsiTheme="minorHAnsi" w:cstheme="minorHAnsi"/>
          <w:sz w:val="22"/>
          <w:szCs w:val="22"/>
          <w:lang w:eastAsia="cs-CZ"/>
        </w:rPr>
        <w:tab/>
      </w:r>
      <w:r w:rsidR="00E2766C" w:rsidRPr="00C52B36">
        <w:rPr>
          <w:rFonts w:asciiTheme="minorHAnsi" w:hAnsiTheme="minorHAnsi" w:cstheme="minorHAnsi"/>
          <w:sz w:val="22"/>
          <w:szCs w:val="22"/>
          <w:lang w:eastAsia="cs-CZ"/>
        </w:rPr>
        <w:t>()</w:t>
      </w:r>
    </w:p>
    <w:p w14:paraId="207E77D9" w14:textId="77777777" w:rsidR="006926F1" w:rsidRDefault="006926F1" w:rsidP="00E2766C">
      <w:pPr>
        <w:suppressAutoHyphens w:val="0"/>
        <w:spacing w:line="276" w:lineRule="auto"/>
        <w:jc w:val="both"/>
        <w:rPr>
          <w:rFonts w:asciiTheme="minorHAnsi" w:hAnsiTheme="minorHAnsi" w:cstheme="minorHAnsi"/>
          <w:sz w:val="22"/>
          <w:szCs w:val="22"/>
          <w:lang w:eastAsia="cs-CZ"/>
        </w:rPr>
      </w:pPr>
    </w:p>
    <w:p w14:paraId="240FCC7A" w14:textId="77777777" w:rsidR="006926F1" w:rsidRDefault="006926F1" w:rsidP="00E2766C">
      <w:pPr>
        <w:suppressAutoHyphens w:val="0"/>
        <w:spacing w:line="276" w:lineRule="auto"/>
        <w:jc w:val="both"/>
        <w:rPr>
          <w:rFonts w:asciiTheme="minorHAnsi" w:hAnsiTheme="minorHAnsi" w:cstheme="minorHAnsi"/>
          <w:sz w:val="22"/>
          <w:szCs w:val="22"/>
          <w:lang w:eastAsia="cs-CZ"/>
        </w:rPr>
      </w:pPr>
    </w:p>
    <w:p w14:paraId="5699C11A" w14:textId="77777777" w:rsidR="000B42D6" w:rsidRDefault="000B42D6" w:rsidP="00E2766C">
      <w:pPr>
        <w:suppressAutoHyphens w:val="0"/>
        <w:spacing w:line="276" w:lineRule="auto"/>
        <w:ind w:left="705" w:hanging="705"/>
        <w:jc w:val="both"/>
        <w:rPr>
          <w:rFonts w:asciiTheme="minorHAnsi" w:hAnsiTheme="minorHAnsi" w:cstheme="minorHAnsi"/>
          <w:sz w:val="22"/>
          <w:szCs w:val="22"/>
          <w:lang w:eastAsia="cs-CZ"/>
        </w:rPr>
      </w:pPr>
    </w:p>
    <w:p w14:paraId="510DEE42" w14:textId="77777777" w:rsidR="00CF29D8" w:rsidRPr="000B3F30" w:rsidRDefault="00CF29D8" w:rsidP="00CF29D8">
      <w:pPr>
        <w:keepNext/>
        <w:spacing w:before="240" w:after="60"/>
        <w:ind w:left="2832" w:firstLine="708"/>
        <w:outlineLvl w:val="0"/>
        <w:rPr>
          <w:b/>
          <w:bCs/>
          <w:kern w:val="32"/>
          <w:sz w:val="22"/>
          <w:szCs w:val="22"/>
          <w:lang w:val="x-none" w:eastAsia="x-none"/>
        </w:rPr>
      </w:pPr>
      <w:r w:rsidRPr="000B3F30">
        <w:rPr>
          <w:b/>
          <w:bCs/>
          <w:kern w:val="32"/>
          <w:sz w:val="22"/>
          <w:szCs w:val="22"/>
          <w:lang w:eastAsia="x-none"/>
        </w:rPr>
        <w:t xml:space="preserve">     </w:t>
      </w:r>
      <w:r w:rsidRPr="000B3F30">
        <w:rPr>
          <w:b/>
          <w:bCs/>
          <w:kern w:val="32"/>
          <w:sz w:val="22"/>
          <w:szCs w:val="22"/>
          <w:lang w:val="x-none" w:eastAsia="x-none"/>
        </w:rPr>
        <w:t>DOLOŽKA</w:t>
      </w:r>
    </w:p>
    <w:p w14:paraId="1E7A499F" w14:textId="77777777" w:rsidR="00CF29D8" w:rsidRDefault="00CF29D8" w:rsidP="00CF29D8">
      <w:pPr>
        <w:jc w:val="center"/>
        <w:rPr>
          <w:szCs w:val="22"/>
        </w:rPr>
      </w:pPr>
      <w:r>
        <w:rPr>
          <w:szCs w:val="22"/>
        </w:rPr>
        <w:t xml:space="preserve">V souladu s usnesením RMČ </w:t>
      </w:r>
      <w:proofErr w:type="gramStart"/>
      <w:r>
        <w:rPr>
          <w:szCs w:val="22"/>
        </w:rPr>
        <w:t>…../2023</w:t>
      </w:r>
      <w:proofErr w:type="gramEnd"/>
      <w:r>
        <w:rPr>
          <w:szCs w:val="22"/>
        </w:rPr>
        <w:t xml:space="preserve"> ze dne ……2023 se osvědčuje právní úkon spočívající v uzavření smlouvy mezi MČ Praha 17 a společností …………..</w:t>
      </w:r>
    </w:p>
    <w:p w14:paraId="546724F6" w14:textId="77777777" w:rsidR="00CF29D8" w:rsidRPr="000B3F30" w:rsidRDefault="00CF29D8" w:rsidP="00CF29D8">
      <w:pPr>
        <w:rPr>
          <w:sz w:val="22"/>
          <w:szCs w:val="22"/>
        </w:rPr>
      </w:pPr>
    </w:p>
    <w:p w14:paraId="1401E728" w14:textId="77777777" w:rsidR="00CF29D8" w:rsidRPr="000B3F30" w:rsidRDefault="00CF29D8" w:rsidP="00CF29D8">
      <w:pPr>
        <w:rPr>
          <w:sz w:val="22"/>
          <w:szCs w:val="22"/>
        </w:rPr>
      </w:pPr>
      <w:r w:rsidRPr="000B3F30">
        <w:rPr>
          <w:sz w:val="22"/>
          <w:szCs w:val="22"/>
        </w:rPr>
        <w:t xml:space="preserve">      V Praze dne:</w:t>
      </w:r>
    </w:p>
    <w:p w14:paraId="280DB1B0" w14:textId="77777777" w:rsidR="00CF29D8" w:rsidRPr="000B3F30" w:rsidRDefault="00CF29D8" w:rsidP="00CF29D8">
      <w:pPr>
        <w:jc w:val="center"/>
        <w:rPr>
          <w:sz w:val="22"/>
          <w:szCs w:val="22"/>
        </w:rPr>
      </w:pPr>
    </w:p>
    <w:p w14:paraId="306683B5" w14:textId="77777777" w:rsidR="00CF29D8" w:rsidRPr="000B3F30" w:rsidRDefault="00CF29D8" w:rsidP="00CF29D8">
      <w:pPr>
        <w:jc w:val="center"/>
        <w:rPr>
          <w:sz w:val="22"/>
          <w:szCs w:val="22"/>
        </w:rPr>
      </w:pPr>
    </w:p>
    <w:p w14:paraId="67D77744" w14:textId="77777777" w:rsidR="00CF29D8" w:rsidRPr="000B3F30" w:rsidRDefault="00CF29D8" w:rsidP="00CF29D8">
      <w:pPr>
        <w:jc w:val="center"/>
        <w:rPr>
          <w:sz w:val="22"/>
          <w:szCs w:val="22"/>
        </w:rPr>
      </w:pPr>
    </w:p>
    <w:p w14:paraId="5007549A" w14:textId="77777777" w:rsidR="00CF29D8" w:rsidRPr="000B3F30" w:rsidRDefault="00CF29D8" w:rsidP="00CF29D8">
      <w:pPr>
        <w:rPr>
          <w:sz w:val="22"/>
          <w:szCs w:val="22"/>
        </w:rPr>
      </w:pPr>
      <w:r w:rsidRPr="000B3F30">
        <w:rPr>
          <w:sz w:val="22"/>
          <w:szCs w:val="22"/>
        </w:rPr>
        <w:t xml:space="preserve">   </w:t>
      </w:r>
      <w:r w:rsidRPr="000B3F30">
        <w:rPr>
          <w:sz w:val="22"/>
          <w:szCs w:val="22"/>
        </w:rPr>
        <w:tab/>
      </w:r>
      <w:r>
        <w:rPr>
          <w:sz w:val="22"/>
          <w:szCs w:val="22"/>
        </w:rPr>
        <w:t xml:space="preserve">     </w:t>
      </w:r>
      <w:r w:rsidRPr="000B3F30">
        <w:rPr>
          <w:sz w:val="22"/>
          <w:szCs w:val="22"/>
        </w:rPr>
        <w:t xml:space="preserve">....................................                             </w:t>
      </w:r>
      <w:r w:rsidRPr="000B3F30">
        <w:rPr>
          <w:sz w:val="22"/>
          <w:szCs w:val="22"/>
        </w:rPr>
        <w:tab/>
      </w:r>
      <w:r w:rsidRPr="000B3F30">
        <w:rPr>
          <w:sz w:val="22"/>
          <w:szCs w:val="22"/>
        </w:rPr>
        <w:tab/>
        <w:t>...................................</w:t>
      </w:r>
    </w:p>
    <w:sectPr w:rsidR="00CF29D8" w:rsidRPr="000B3F30" w:rsidSect="0099046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2F5A52" w14:textId="77777777" w:rsidR="00C82872" w:rsidRDefault="00C82872">
      <w:r>
        <w:separator/>
      </w:r>
    </w:p>
  </w:endnote>
  <w:endnote w:type="continuationSeparator" w:id="0">
    <w:p w14:paraId="2CEB0345" w14:textId="77777777" w:rsidR="00C82872" w:rsidRDefault="00C82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E2E03" w14:textId="77777777" w:rsidR="00D07CF4" w:rsidRDefault="00D07CF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875634"/>
      <w:docPartObj>
        <w:docPartGallery w:val="Page Numbers (Bottom of Page)"/>
        <w:docPartUnique/>
      </w:docPartObj>
    </w:sdtPr>
    <w:sdtEndPr>
      <w:rPr>
        <w:sz w:val="22"/>
      </w:rPr>
    </w:sdtEndPr>
    <w:sdtContent>
      <w:p w14:paraId="17EC89B4" w14:textId="2494576C" w:rsidR="00326B80" w:rsidRPr="00075FF1" w:rsidRDefault="004F4745">
        <w:pPr>
          <w:pStyle w:val="Zpat"/>
          <w:jc w:val="center"/>
          <w:rPr>
            <w:sz w:val="22"/>
          </w:rPr>
        </w:pPr>
        <w:r w:rsidRPr="00075FF1">
          <w:rPr>
            <w:sz w:val="22"/>
          </w:rPr>
          <w:fldChar w:fldCharType="begin"/>
        </w:r>
        <w:r w:rsidRPr="00075FF1">
          <w:rPr>
            <w:sz w:val="22"/>
          </w:rPr>
          <w:instrText>PAGE   \* MERGEFORMAT</w:instrText>
        </w:r>
        <w:r w:rsidRPr="00075FF1">
          <w:rPr>
            <w:sz w:val="22"/>
          </w:rPr>
          <w:fldChar w:fldCharType="separate"/>
        </w:r>
        <w:r w:rsidR="00822FFF">
          <w:rPr>
            <w:noProof/>
            <w:sz w:val="22"/>
          </w:rPr>
          <w:t>11</w:t>
        </w:r>
        <w:r w:rsidRPr="00075FF1">
          <w:rPr>
            <w:sz w:val="22"/>
          </w:rPr>
          <w:fldChar w:fldCharType="end"/>
        </w:r>
      </w:p>
    </w:sdtContent>
  </w:sdt>
  <w:p w14:paraId="686B6CEB" w14:textId="77777777" w:rsidR="00326B80" w:rsidRDefault="00326B8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704C6" w14:textId="77777777" w:rsidR="00D07CF4" w:rsidRDefault="00D07C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A2FBC" w14:textId="77777777" w:rsidR="00C82872" w:rsidRDefault="00C82872">
      <w:r>
        <w:separator/>
      </w:r>
    </w:p>
  </w:footnote>
  <w:footnote w:type="continuationSeparator" w:id="0">
    <w:p w14:paraId="6FF3CB43" w14:textId="77777777" w:rsidR="00C82872" w:rsidRDefault="00C828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6B16" w14:textId="77777777" w:rsidR="00D07CF4" w:rsidRDefault="00D07CF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331D7" w14:textId="019B0218" w:rsidR="00326B80" w:rsidRDefault="00D07CF4">
    <w:pPr>
      <w:pStyle w:val="Zhlav"/>
    </w:pPr>
    <w:r w:rsidRPr="00D07CF4">
      <w:rPr>
        <w:noProof/>
        <w:lang w:eastAsia="cs-CZ"/>
      </w:rPr>
      <w:drawing>
        <wp:inline distT="0" distB="0" distL="0" distR="0" wp14:anchorId="32AC0A64" wp14:editId="460EE73D">
          <wp:extent cx="5760720" cy="76390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76390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8EE9A" w14:textId="77777777" w:rsidR="00D07CF4" w:rsidRDefault="00D07CF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C5DF9"/>
    <w:multiLevelType w:val="multilevel"/>
    <w:tmpl w:val="B7C0AE6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E73CEB"/>
    <w:multiLevelType w:val="multilevel"/>
    <w:tmpl w:val="538C80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5337AA"/>
    <w:multiLevelType w:val="hybridMultilevel"/>
    <w:tmpl w:val="51B624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9017EE"/>
    <w:multiLevelType w:val="hybridMultilevel"/>
    <w:tmpl w:val="610EF3C0"/>
    <w:lvl w:ilvl="0" w:tplc="04050017">
      <w:start w:val="1"/>
      <w:numFmt w:val="lowerLetter"/>
      <w:lvlText w:val="%1)"/>
      <w:lvlJc w:val="left"/>
      <w:pPr>
        <w:ind w:left="870" w:hanging="360"/>
      </w:pPr>
      <w:rPr>
        <w:b/>
        <w:color w:val="000000"/>
        <w:sz w:val="22"/>
        <w:szCs w:val="22"/>
      </w:rPr>
    </w:lvl>
    <w:lvl w:ilvl="1" w:tplc="04050019">
      <w:start w:val="1"/>
      <w:numFmt w:val="lowerLetter"/>
      <w:lvlText w:val="%2."/>
      <w:lvlJc w:val="left"/>
      <w:pPr>
        <w:ind w:left="1590" w:hanging="360"/>
      </w:pPr>
    </w:lvl>
    <w:lvl w:ilvl="2" w:tplc="0405001B">
      <w:start w:val="1"/>
      <w:numFmt w:val="lowerRoman"/>
      <w:lvlText w:val="%3."/>
      <w:lvlJc w:val="right"/>
      <w:pPr>
        <w:ind w:left="2310" w:hanging="180"/>
      </w:pPr>
    </w:lvl>
    <w:lvl w:ilvl="3" w:tplc="0405000F">
      <w:start w:val="1"/>
      <w:numFmt w:val="decimal"/>
      <w:lvlText w:val="%4."/>
      <w:lvlJc w:val="left"/>
      <w:pPr>
        <w:ind w:left="3030" w:hanging="360"/>
      </w:pPr>
    </w:lvl>
    <w:lvl w:ilvl="4" w:tplc="04050019">
      <w:start w:val="1"/>
      <w:numFmt w:val="lowerLetter"/>
      <w:lvlText w:val="%5."/>
      <w:lvlJc w:val="left"/>
      <w:pPr>
        <w:ind w:left="3750" w:hanging="360"/>
      </w:pPr>
    </w:lvl>
    <w:lvl w:ilvl="5" w:tplc="0405001B">
      <w:start w:val="1"/>
      <w:numFmt w:val="lowerRoman"/>
      <w:lvlText w:val="%6."/>
      <w:lvlJc w:val="right"/>
      <w:pPr>
        <w:ind w:left="4470" w:hanging="180"/>
      </w:pPr>
    </w:lvl>
    <w:lvl w:ilvl="6" w:tplc="0405000F">
      <w:start w:val="1"/>
      <w:numFmt w:val="decimal"/>
      <w:lvlText w:val="%7."/>
      <w:lvlJc w:val="left"/>
      <w:pPr>
        <w:ind w:left="5190" w:hanging="360"/>
      </w:pPr>
    </w:lvl>
    <w:lvl w:ilvl="7" w:tplc="04050019">
      <w:start w:val="1"/>
      <w:numFmt w:val="lowerLetter"/>
      <w:lvlText w:val="%8."/>
      <w:lvlJc w:val="left"/>
      <w:pPr>
        <w:ind w:left="5910" w:hanging="360"/>
      </w:pPr>
    </w:lvl>
    <w:lvl w:ilvl="8" w:tplc="0405001B">
      <w:start w:val="1"/>
      <w:numFmt w:val="lowerRoman"/>
      <w:lvlText w:val="%9."/>
      <w:lvlJc w:val="right"/>
      <w:pPr>
        <w:ind w:left="6630" w:hanging="180"/>
      </w:pPr>
    </w:lvl>
  </w:abstractNum>
  <w:abstractNum w:abstractNumId="4" w15:restartNumberingAfterBreak="0">
    <w:nsid w:val="17D80115"/>
    <w:multiLevelType w:val="hybridMultilevel"/>
    <w:tmpl w:val="E4AC1DB6"/>
    <w:lvl w:ilvl="0" w:tplc="BD4466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925BC"/>
    <w:multiLevelType w:val="multilevel"/>
    <w:tmpl w:val="B538B0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val="0"/>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8A86149"/>
    <w:multiLevelType w:val="multilevel"/>
    <w:tmpl w:val="7944C20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0B2433"/>
    <w:multiLevelType w:val="hybridMultilevel"/>
    <w:tmpl w:val="D404456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3362787E"/>
    <w:multiLevelType w:val="hybridMultilevel"/>
    <w:tmpl w:val="A9A6C100"/>
    <w:lvl w:ilvl="0" w:tplc="B700F9EC">
      <w:start w:val="1"/>
      <w:numFmt w:val="lowerLetter"/>
      <w:lvlText w:val="%1)"/>
      <w:lvlJc w:val="left"/>
      <w:pPr>
        <w:ind w:left="1851" w:hanging="360"/>
      </w:pPr>
      <w:rPr>
        <w:rFonts w:asciiTheme="minorHAnsi" w:eastAsia="Times New Roman" w:hAnsiTheme="minorHAnsi" w:cstheme="minorHAnsi"/>
        <w:b w:val="0"/>
        <w:bCs w:val="0"/>
      </w:rPr>
    </w:lvl>
    <w:lvl w:ilvl="1" w:tplc="04050019">
      <w:start w:val="1"/>
      <w:numFmt w:val="lowerLetter"/>
      <w:lvlText w:val="%2."/>
      <w:lvlJc w:val="left"/>
      <w:pPr>
        <w:ind w:left="2571" w:hanging="360"/>
      </w:pPr>
    </w:lvl>
    <w:lvl w:ilvl="2" w:tplc="0405001B" w:tentative="1">
      <w:start w:val="1"/>
      <w:numFmt w:val="lowerRoman"/>
      <w:lvlText w:val="%3."/>
      <w:lvlJc w:val="right"/>
      <w:pPr>
        <w:ind w:left="3291" w:hanging="180"/>
      </w:pPr>
    </w:lvl>
    <w:lvl w:ilvl="3" w:tplc="0405000F" w:tentative="1">
      <w:start w:val="1"/>
      <w:numFmt w:val="decimal"/>
      <w:lvlText w:val="%4."/>
      <w:lvlJc w:val="left"/>
      <w:pPr>
        <w:ind w:left="4011" w:hanging="360"/>
      </w:pPr>
    </w:lvl>
    <w:lvl w:ilvl="4" w:tplc="04050019" w:tentative="1">
      <w:start w:val="1"/>
      <w:numFmt w:val="lowerLetter"/>
      <w:lvlText w:val="%5."/>
      <w:lvlJc w:val="left"/>
      <w:pPr>
        <w:ind w:left="4731" w:hanging="360"/>
      </w:pPr>
    </w:lvl>
    <w:lvl w:ilvl="5" w:tplc="0405001B" w:tentative="1">
      <w:start w:val="1"/>
      <w:numFmt w:val="lowerRoman"/>
      <w:lvlText w:val="%6."/>
      <w:lvlJc w:val="right"/>
      <w:pPr>
        <w:ind w:left="5451" w:hanging="180"/>
      </w:pPr>
    </w:lvl>
    <w:lvl w:ilvl="6" w:tplc="0405000F" w:tentative="1">
      <w:start w:val="1"/>
      <w:numFmt w:val="decimal"/>
      <w:lvlText w:val="%7."/>
      <w:lvlJc w:val="left"/>
      <w:pPr>
        <w:ind w:left="6171" w:hanging="360"/>
      </w:pPr>
    </w:lvl>
    <w:lvl w:ilvl="7" w:tplc="04050019" w:tentative="1">
      <w:start w:val="1"/>
      <w:numFmt w:val="lowerLetter"/>
      <w:lvlText w:val="%8."/>
      <w:lvlJc w:val="left"/>
      <w:pPr>
        <w:ind w:left="6891" w:hanging="360"/>
      </w:pPr>
    </w:lvl>
    <w:lvl w:ilvl="8" w:tplc="0405001B" w:tentative="1">
      <w:start w:val="1"/>
      <w:numFmt w:val="lowerRoman"/>
      <w:lvlText w:val="%9."/>
      <w:lvlJc w:val="right"/>
      <w:pPr>
        <w:ind w:left="7611" w:hanging="180"/>
      </w:pPr>
    </w:lvl>
  </w:abstractNum>
  <w:abstractNum w:abstractNumId="9" w15:restartNumberingAfterBreak="0">
    <w:nsid w:val="339E0013"/>
    <w:multiLevelType w:val="multilevel"/>
    <w:tmpl w:val="A59CD3C4"/>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2E4586E"/>
    <w:multiLevelType w:val="multilevel"/>
    <w:tmpl w:val="233ABE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4B5773"/>
    <w:multiLevelType w:val="multilevel"/>
    <w:tmpl w:val="1720992A"/>
    <w:lvl w:ilvl="0">
      <w:start w:val="2"/>
      <w:numFmt w:val="decimal"/>
      <w:lvlText w:val="%1"/>
      <w:lvlJc w:val="left"/>
      <w:pPr>
        <w:ind w:left="360" w:hanging="360"/>
      </w:pPr>
      <w:rPr>
        <w:rFonts w:hint="default"/>
      </w:rPr>
    </w:lvl>
    <w:lvl w:ilvl="1">
      <w:start w:val="2"/>
      <w:numFmt w:val="decimal"/>
      <w:lvlText w:val="%1.%2"/>
      <w:lvlJc w:val="left"/>
      <w:pPr>
        <w:ind w:left="567" w:hanging="567"/>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28B5335"/>
    <w:multiLevelType w:val="multilevel"/>
    <w:tmpl w:val="AD9003D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0794988"/>
    <w:multiLevelType w:val="multilevel"/>
    <w:tmpl w:val="0180C8A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b/>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4B956A2"/>
    <w:multiLevelType w:val="multilevel"/>
    <w:tmpl w:val="875AEA5C"/>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lowerLetter"/>
      <w:lvlText w:val="%3)"/>
      <w:lvlJc w:val="left"/>
      <w:pPr>
        <w:ind w:left="720" w:hanging="720"/>
      </w:pPr>
      <w:rPr>
        <w:rFonts w:asciiTheme="minorHAnsi" w:eastAsia="Calibri" w:hAnsiTheme="minorHAnsi" w:cs="Calibri Ligh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ABB6607"/>
    <w:multiLevelType w:val="multilevel"/>
    <w:tmpl w:val="2690A90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2"/>
  </w:num>
  <w:num w:numId="2">
    <w:abstractNumId w:val="8"/>
  </w:num>
  <w:num w:numId="3">
    <w:abstractNumId w:val="2"/>
  </w:num>
  <w:num w:numId="4">
    <w:abstractNumId w:val="10"/>
  </w:num>
  <w:num w:numId="5">
    <w:abstractNumId w:val="1"/>
  </w:num>
  <w:num w:numId="6">
    <w:abstractNumId w:val="13"/>
  </w:num>
  <w:num w:numId="7">
    <w:abstractNumId w:val="14"/>
  </w:num>
  <w:num w:numId="8">
    <w:abstractNumId w:val="0"/>
  </w:num>
  <w:num w:numId="9">
    <w:abstractNumId w:val="6"/>
  </w:num>
  <w:num w:numId="10">
    <w:abstractNumId w:val="15"/>
  </w:num>
  <w:num w:numId="11">
    <w:abstractNumId w:val="11"/>
  </w:num>
  <w:num w:numId="12">
    <w:abstractNumId w:val="9"/>
  </w:num>
  <w:num w:numId="13">
    <w:abstractNumId w:val="4"/>
  </w:num>
  <w:num w:numId="14">
    <w:abstractNumId w:val="16"/>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65E"/>
    <w:rsid w:val="00000FC1"/>
    <w:rsid w:val="000065F5"/>
    <w:rsid w:val="00006873"/>
    <w:rsid w:val="00007033"/>
    <w:rsid w:val="00007053"/>
    <w:rsid w:val="0002044C"/>
    <w:rsid w:val="000238F8"/>
    <w:rsid w:val="00024186"/>
    <w:rsid w:val="000279F1"/>
    <w:rsid w:val="0003268F"/>
    <w:rsid w:val="00033827"/>
    <w:rsid w:val="00034ED5"/>
    <w:rsid w:val="00041E66"/>
    <w:rsid w:val="000435CC"/>
    <w:rsid w:val="00050561"/>
    <w:rsid w:val="00051A1B"/>
    <w:rsid w:val="00051F2A"/>
    <w:rsid w:val="00053613"/>
    <w:rsid w:val="00056246"/>
    <w:rsid w:val="0005682F"/>
    <w:rsid w:val="0005742C"/>
    <w:rsid w:val="00067C83"/>
    <w:rsid w:val="00071212"/>
    <w:rsid w:val="00082DBA"/>
    <w:rsid w:val="00091CAF"/>
    <w:rsid w:val="000927A9"/>
    <w:rsid w:val="000A32E1"/>
    <w:rsid w:val="000A4F1B"/>
    <w:rsid w:val="000A5BA9"/>
    <w:rsid w:val="000A72CB"/>
    <w:rsid w:val="000B42D6"/>
    <w:rsid w:val="000B7503"/>
    <w:rsid w:val="000C418A"/>
    <w:rsid w:val="000C485C"/>
    <w:rsid w:val="000C73FF"/>
    <w:rsid w:val="000D0705"/>
    <w:rsid w:val="000E0E50"/>
    <w:rsid w:val="000E221A"/>
    <w:rsid w:val="000E34DD"/>
    <w:rsid w:val="000F7AA3"/>
    <w:rsid w:val="000F7B85"/>
    <w:rsid w:val="00102E1E"/>
    <w:rsid w:val="00106935"/>
    <w:rsid w:val="00113A81"/>
    <w:rsid w:val="001148DC"/>
    <w:rsid w:val="0012037A"/>
    <w:rsid w:val="001322DA"/>
    <w:rsid w:val="001337F3"/>
    <w:rsid w:val="00134B5B"/>
    <w:rsid w:val="00136B56"/>
    <w:rsid w:val="001476BC"/>
    <w:rsid w:val="00150C35"/>
    <w:rsid w:val="001521BE"/>
    <w:rsid w:val="00156C37"/>
    <w:rsid w:val="00157862"/>
    <w:rsid w:val="00161049"/>
    <w:rsid w:val="00162BF2"/>
    <w:rsid w:val="00162FA3"/>
    <w:rsid w:val="00166A69"/>
    <w:rsid w:val="001708D5"/>
    <w:rsid w:val="0017322C"/>
    <w:rsid w:val="00173C59"/>
    <w:rsid w:val="00174893"/>
    <w:rsid w:val="00182DD1"/>
    <w:rsid w:val="00184006"/>
    <w:rsid w:val="00196010"/>
    <w:rsid w:val="001A3220"/>
    <w:rsid w:val="001A4E40"/>
    <w:rsid w:val="001B1B67"/>
    <w:rsid w:val="001B3378"/>
    <w:rsid w:val="001B3E84"/>
    <w:rsid w:val="001B3F76"/>
    <w:rsid w:val="001C3100"/>
    <w:rsid w:val="001C4217"/>
    <w:rsid w:val="001C53E2"/>
    <w:rsid w:val="001C6CF3"/>
    <w:rsid w:val="001D0A8C"/>
    <w:rsid w:val="001D2667"/>
    <w:rsid w:val="001D5E3F"/>
    <w:rsid w:val="001E28C0"/>
    <w:rsid w:val="001F6F8A"/>
    <w:rsid w:val="002042D8"/>
    <w:rsid w:val="00210BD7"/>
    <w:rsid w:val="00211D30"/>
    <w:rsid w:val="00214F09"/>
    <w:rsid w:val="00220D86"/>
    <w:rsid w:val="00224587"/>
    <w:rsid w:val="002259B7"/>
    <w:rsid w:val="00227143"/>
    <w:rsid w:val="002333DD"/>
    <w:rsid w:val="002419FE"/>
    <w:rsid w:val="002439F8"/>
    <w:rsid w:val="002455FC"/>
    <w:rsid w:val="0025068E"/>
    <w:rsid w:val="002554CF"/>
    <w:rsid w:val="002572EE"/>
    <w:rsid w:val="00260D14"/>
    <w:rsid w:val="0027501A"/>
    <w:rsid w:val="00281542"/>
    <w:rsid w:val="0028499B"/>
    <w:rsid w:val="00291BBE"/>
    <w:rsid w:val="00292C5E"/>
    <w:rsid w:val="002B36A6"/>
    <w:rsid w:val="002B622D"/>
    <w:rsid w:val="002B6695"/>
    <w:rsid w:val="002B6818"/>
    <w:rsid w:val="002B746C"/>
    <w:rsid w:val="002C0DB7"/>
    <w:rsid w:val="002D0175"/>
    <w:rsid w:val="002D0AC4"/>
    <w:rsid w:val="002D6CE4"/>
    <w:rsid w:val="002D7619"/>
    <w:rsid w:val="002E3557"/>
    <w:rsid w:val="002E49A4"/>
    <w:rsid w:val="002E4C3F"/>
    <w:rsid w:val="002E5585"/>
    <w:rsid w:val="002F0B5F"/>
    <w:rsid w:val="002F3983"/>
    <w:rsid w:val="002F5EB1"/>
    <w:rsid w:val="002F6873"/>
    <w:rsid w:val="002F68FB"/>
    <w:rsid w:val="003032EC"/>
    <w:rsid w:val="00303B42"/>
    <w:rsid w:val="003077CF"/>
    <w:rsid w:val="00311675"/>
    <w:rsid w:val="00313B96"/>
    <w:rsid w:val="00317F04"/>
    <w:rsid w:val="00323492"/>
    <w:rsid w:val="0032643D"/>
    <w:rsid w:val="00326B80"/>
    <w:rsid w:val="00327402"/>
    <w:rsid w:val="0033079D"/>
    <w:rsid w:val="00332433"/>
    <w:rsid w:val="003360E7"/>
    <w:rsid w:val="003371B4"/>
    <w:rsid w:val="003371CC"/>
    <w:rsid w:val="00342906"/>
    <w:rsid w:val="00344BE8"/>
    <w:rsid w:val="00352A41"/>
    <w:rsid w:val="00353C03"/>
    <w:rsid w:val="003558FD"/>
    <w:rsid w:val="00361317"/>
    <w:rsid w:val="00363C69"/>
    <w:rsid w:val="0036725A"/>
    <w:rsid w:val="003750A3"/>
    <w:rsid w:val="00384F07"/>
    <w:rsid w:val="0038753B"/>
    <w:rsid w:val="00391B45"/>
    <w:rsid w:val="00395C0D"/>
    <w:rsid w:val="003A6E25"/>
    <w:rsid w:val="003C2C80"/>
    <w:rsid w:val="003C3EEA"/>
    <w:rsid w:val="003C7418"/>
    <w:rsid w:val="003D5B14"/>
    <w:rsid w:val="003E7A20"/>
    <w:rsid w:val="003F0416"/>
    <w:rsid w:val="003F0A13"/>
    <w:rsid w:val="003F3A97"/>
    <w:rsid w:val="003F4252"/>
    <w:rsid w:val="00400CD7"/>
    <w:rsid w:val="004010E2"/>
    <w:rsid w:val="00413A2D"/>
    <w:rsid w:val="00415C6F"/>
    <w:rsid w:val="004201DD"/>
    <w:rsid w:val="004307F7"/>
    <w:rsid w:val="0043090E"/>
    <w:rsid w:val="004323D8"/>
    <w:rsid w:val="0043351B"/>
    <w:rsid w:val="00433A17"/>
    <w:rsid w:val="00434DD1"/>
    <w:rsid w:val="004417ED"/>
    <w:rsid w:val="0044286B"/>
    <w:rsid w:val="00450537"/>
    <w:rsid w:val="00453977"/>
    <w:rsid w:val="0046450C"/>
    <w:rsid w:val="004661D4"/>
    <w:rsid w:val="00467BFE"/>
    <w:rsid w:val="004707CA"/>
    <w:rsid w:val="00473B30"/>
    <w:rsid w:val="004741BA"/>
    <w:rsid w:val="004742D1"/>
    <w:rsid w:val="004748F5"/>
    <w:rsid w:val="00475555"/>
    <w:rsid w:val="00483028"/>
    <w:rsid w:val="00487798"/>
    <w:rsid w:val="00487CC7"/>
    <w:rsid w:val="00491BFC"/>
    <w:rsid w:val="004923D0"/>
    <w:rsid w:val="0049588E"/>
    <w:rsid w:val="004A45BB"/>
    <w:rsid w:val="004A641B"/>
    <w:rsid w:val="004B35D8"/>
    <w:rsid w:val="004B3BBA"/>
    <w:rsid w:val="004B4904"/>
    <w:rsid w:val="004B5B88"/>
    <w:rsid w:val="004C00F4"/>
    <w:rsid w:val="004C025E"/>
    <w:rsid w:val="004C1C27"/>
    <w:rsid w:val="004C58B3"/>
    <w:rsid w:val="004C64EF"/>
    <w:rsid w:val="004C6AD0"/>
    <w:rsid w:val="004D4742"/>
    <w:rsid w:val="004F4745"/>
    <w:rsid w:val="00500B57"/>
    <w:rsid w:val="00516D2F"/>
    <w:rsid w:val="00520695"/>
    <w:rsid w:val="00520D0F"/>
    <w:rsid w:val="00521BFB"/>
    <w:rsid w:val="00527348"/>
    <w:rsid w:val="0053722C"/>
    <w:rsid w:val="00541CC5"/>
    <w:rsid w:val="00546C9C"/>
    <w:rsid w:val="0055287B"/>
    <w:rsid w:val="00554DB3"/>
    <w:rsid w:val="005572AA"/>
    <w:rsid w:val="005605C3"/>
    <w:rsid w:val="00565040"/>
    <w:rsid w:val="005662DB"/>
    <w:rsid w:val="00567891"/>
    <w:rsid w:val="00572343"/>
    <w:rsid w:val="00572E8E"/>
    <w:rsid w:val="005753BA"/>
    <w:rsid w:val="00583EC5"/>
    <w:rsid w:val="00586EA4"/>
    <w:rsid w:val="00587BCC"/>
    <w:rsid w:val="0059366B"/>
    <w:rsid w:val="005A0D88"/>
    <w:rsid w:val="005A1B9F"/>
    <w:rsid w:val="005A309C"/>
    <w:rsid w:val="005A5858"/>
    <w:rsid w:val="005B1071"/>
    <w:rsid w:val="005B37AF"/>
    <w:rsid w:val="005C3D07"/>
    <w:rsid w:val="005C5B2B"/>
    <w:rsid w:val="005C7867"/>
    <w:rsid w:val="005D0812"/>
    <w:rsid w:val="005D1C2C"/>
    <w:rsid w:val="005D2C80"/>
    <w:rsid w:val="005D4433"/>
    <w:rsid w:val="005D6D7E"/>
    <w:rsid w:val="005E078D"/>
    <w:rsid w:val="005E354F"/>
    <w:rsid w:val="005E5411"/>
    <w:rsid w:val="005F1496"/>
    <w:rsid w:val="005F7306"/>
    <w:rsid w:val="005F7D18"/>
    <w:rsid w:val="00605178"/>
    <w:rsid w:val="00607B3C"/>
    <w:rsid w:val="00611A43"/>
    <w:rsid w:val="00623BB1"/>
    <w:rsid w:val="006312EA"/>
    <w:rsid w:val="00634631"/>
    <w:rsid w:val="00637C07"/>
    <w:rsid w:val="00643608"/>
    <w:rsid w:val="00646443"/>
    <w:rsid w:val="00647852"/>
    <w:rsid w:val="0065142E"/>
    <w:rsid w:val="0065479E"/>
    <w:rsid w:val="006578B4"/>
    <w:rsid w:val="006601C7"/>
    <w:rsid w:val="00662050"/>
    <w:rsid w:val="00671CC3"/>
    <w:rsid w:val="006739D3"/>
    <w:rsid w:val="00673ACF"/>
    <w:rsid w:val="00675B88"/>
    <w:rsid w:val="006800DD"/>
    <w:rsid w:val="00681324"/>
    <w:rsid w:val="006837A1"/>
    <w:rsid w:val="00690240"/>
    <w:rsid w:val="006921AB"/>
    <w:rsid w:val="006926F1"/>
    <w:rsid w:val="00696AF0"/>
    <w:rsid w:val="006B1285"/>
    <w:rsid w:val="006B22AE"/>
    <w:rsid w:val="006B274D"/>
    <w:rsid w:val="006B4B4B"/>
    <w:rsid w:val="006B5AC0"/>
    <w:rsid w:val="006C412A"/>
    <w:rsid w:val="006C5576"/>
    <w:rsid w:val="006C7E9D"/>
    <w:rsid w:val="006D2278"/>
    <w:rsid w:val="006D58ED"/>
    <w:rsid w:val="006E38D2"/>
    <w:rsid w:val="006E7087"/>
    <w:rsid w:val="006F1919"/>
    <w:rsid w:val="006F20F1"/>
    <w:rsid w:val="006F2E7A"/>
    <w:rsid w:val="006F507A"/>
    <w:rsid w:val="006F518B"/>
    <w:rsid w:val="007010B1"/>
    <w:rsid w:val="00704CB2"/>
    <w:rsid w:val="00715535"/>
    <w:rsid w:val="0071587A"/>
    <w:rsid w:val="0071689F"/>
    <w:rsid w:val="007208D5"/>
    <w:rsid w:val="00724B22"/>
    <w:rsid w:val="00727633"/>
    <w:rsid w:val="007355FE"/>
    <w:rsid w:val="007357C2"/>
    <w:rsid w:val="00742226"/>
    <w:rsid w:val="0075098D"/>
    <w:rsid w:val="00750AB0"/>
    <w:rsid w:val="007569A0"/>
    <w:rsid w:val="00762B29"/>
    <w:rsid w:val="00764287"/>
    <w:rsid w:val="00766989"/>
    <w:rsid w:val="00766F13"/>
    <w:rsid w:val="00771F63"/>
    <w:rsid w:val="00772C74"/>
    <w:rsid w:val="00772C81"/>
    <w:rsid w:val="0077748D"/>
    <w:rsid w:val="00781D71"/>
    <w:rsid w:val="00781E9F"/>
    <w:rsid w:val="00782D46"/>
    <w:rsid w:val="007839D9"/>
    <w:rsid w:val="00785B4C"/>
    <w:rsid w:val="00786624"/>
    <w:rsid w:val="00786E72"/>
    <w:rsid w:val="00787330"/>
    <w:rsid w:val="00793484"/>
    <w:rsid w:val="00797616"/>
    <w:rsid w:val="007A3261"/>
    <w:rsid w:val="007A5E23"/>
    <w:rsid w:val="007B1B52"/>
    <w:rsid w:val="007B1BF0"/>
    <w:rsid w:val="007B2AF4"/>
    <w:rsid w:val="007B5C3E"/>
    <w:rsid w:val="007B5DD6"/>
    <w:rsid w:val="007B7072"/>
    <w:rsid w:val="007B7583"/>
    <w:rsid w:val="007C0AAF"/>
    <w:rsid w:val="007C2C60"/>
    <w:rsid w:val="007C5B16"/>
    <w:rsid w:val="007C7B54"/>
    <w:rsid w:val="007C7F64"/>
    <w:rsid w:val="007D081B"/>
    <w:rsid w:val="007D26D4"/>
    <w:rsid w:val="007D42A5"/>
    <w:rsid w:val="007D53EC"/>
    <w:rsid w:val="007D6913"/>
    <w:rsid w:val="007E610A"/>
    <w:rsid w:val="007E7849"/>
    <w:rsid w:val="007F01FE"/>
    <w:rsid w:val="007F4C7D"/>
    <w:rsid w:val="007F618E"/>
    <w:rsid w:val="00801F44"/>
    <w:rsid w:val="0080266F"/>
    <w:rsid w:val="00805809"/>
    <w:rsid w:val="00806304"/>
    <w:rsid w:val="00810A48"/>
    <w:rsid w:val="008171BD"/>
    <w:rsid w:val="00822FFF"/>
    <w:rsid w:val="00823355"/>
    <w:rsid w:val="00824D94"/>
    <w:rsid w:val="00836B88"/>
    <w:rsid w:val="00846CF4"/>
    <w:rsid w:val="008509C1"/>
    <w:rsid w:val="00850EE7"/>
    <w:rsid w:val="00851C19"/>
    <w:rsid w:val="00853066"/>
    <w:rsid w:val="008551C5"/>
    <w:rsid w:val="0085575D"/>
    <w:rsid w:val="0086258B"/>
    <w:rsid w:val="00865230"/>
    <w:rsid w:val="008679E6"/>
    <w:rsid w:val="00871E1D"/>
    <w:rsid w:val="00872539"/>
    <w:rsid w:val="00873883"/>
    <w:rsid w:val="00873A15"/>
    <w:rsid w:val="008757C1"/>
    <w:rsid w:val="00893976"/>
    <w:rsid w:val="00895FDF"/>
    <w:rsid w:val="008A43F4"/>
    <w:rsid w:val="008A5F31"/>
    <w:rsid w:val="008B168C"/>
    <w:rsid w:val="008B4733"/>
    <w:rsid w:val="008B5A73"/>
    <w:rsid w:val="008B6744"/>
    <w:rsid w:val="008B7A03"/>
    <w:rsid w:val="008C365E"/>
    <w:rsid w:val="008C6EB5"/>
    <w:rsid w:val="008D1335"/>
    <w:rsid w:val="008D4F9B"/>
    <w:rsid w:val="008D624B"/>
    <w:rsid w:val="008E112D"/>
    <w:rsid w:val="008E33F3"/>
    <w:rsid w:val="008F0924"/>
    <w:rsid w:val="008F3E9D"/>
    <w:rsid w:val="00900EC2"/>
    <w:rsid w:val="009016CE"/>
    <w:rsid w:val="00901D22"/>
    <w:rsid w:val="00912870"/>
    <w:rsid w:val="00922588"/>
    <w:rsid w:val="00922FA9"/>
    <w:rsid w:val="00923F3E"/>
    <w:rsid w:val="00927165"/>
    <w:rsid w:val="009306A0"/>
    <w:rsid w:val="00940CC8"/>
    <w:rsid w:val="00942FFF"/>
    <w:rsid w:val="009441AF"/>
    <w:rsid w:val="00950416"/>
    <w:rsid w:val="00950ECA"/>
    <w:rsid w:val="00951D89"/>
    <w:rsid w:val="009540DA"/>
    <w:rsid w:val="00962C31"/>
    <w:rsid w:val="009718DB"/>
    <w:rsid w:val="00974F0D"/>
    <w:rsid w:val="0099046B"/>
    <w:rsid w:val="009945A5"/>
    <w:rsid w:val="009A4854"/>
    <w:rsid w:val="009A5244"/>
    <w:rsid w:val="009A7C8C"/>
    <w:rsid w:val="009B07A0"/>
    <w:rsid w:val="009B5BDA"/>
    <w:rsid w:val="009B5D6A"/>
    <w:rsid w:val="009B7F17"/>
    <w:rsid w:val="009C0C2C"/>
    <w:rsid w:val="009C197B"/>
    <w:rsid w:val="009C2910"/>
    <w:rsid w:val="009C4DC1"/>
    <w:rsid w:val="009C76D2"/>
    <w:rsid w:val="009D01F5"/>
    <w:rsid w:val="009D06FF"/>
    <w:rsid w:val="009D5CBF"/>
    <w:rsid w:val="009D6D95"/>
    <w:rsid w:val="009E4D22"/>
    <w:rsid w:val="009E53B7"/>
    <w:rsid w:val="009F4361"/>
    <w:rsid w:val="009F4D17"/>
    <w:rsid w:val="00A030D2"/>
    <w:rsid w:val="00A04105"/>
    <w:rsid w:val="00A105F0"/>
    <w:rsid w:val="00A13C82"/>
    <w:rsid w:val="00A31203"/>
    <w:rsid w:val="00A37881"/>
    <w:rsid w:val="00A411EC"/>
    <w:rsid w:val="00A47E13"/>
    <w:rsid w:val="00A50FEB"/>
    <w:rsid w:val="00A51CE7"/>
    <w:rsid w:val="00A52400"/>
    <w:rsid w:val="00A65597"/>
    <w:rsid w:val="00A66B1F"/>
    <w:rsid w:val="00A6714F"/>
    <w:rsid w:val="00A7214B"/>
    <w:rsid w:val="00A7423D"/>
    <w:rsid w:val="00A74D2F"/>
    <w:rsid w:val="00A756B8"/>
    <w:rsid w:val="00A75F28"/>
    <w:rsid w:val="00A77A84"/>
    <w:rsid w:val="00A80968"/>
    <w:rsid w:val="00A83E5C"/>
    <w:rsid w:val="00A90B58"/>
    <w:rsid w:val="00A92F79"/>
    <w:rsid w:val="00A96806"/>
    <w:rsid w:val="00AB0FBC"/>
    <w:rsid w:val="00AB2ECF"/>
    <w:rsid w:val="00AB43A9"/>
    <w:rsid w:val="00AB5533"/>
    <w:rsid w:val="00AB63C3"/>
    <w:rsid w:val="00AC4931"/>
    <w:rsid w:val="00AC7B96"/>
    <w:rsid w:val="00AD0C8B"/>
    <w:rsid w:val="00AD18C2"/>
    <w:rsid w:val="00AD5A8C"/>
    <w:rsid w:val="00AE0135"/>
    <w:rsid w:val="00AE017A"/>
    <w:rsid w:val="00AE0E1D"/>
    <w:rsid w:val="00AE1A94"/>
    <w:rsid w:val="00AE4106"/>
    <w:rsid w:val="00AE4FE0"/>
    <w:rsid w:val="00AE58F4"/>
    <w:rsid w:val="00AE5FB7"/>
    <w:rsid w:val="00AE68A1"/>
    <w:rsid w:val="00AF647D"/>
    <w:rsid w:val="00AF6622"/>
    <w:rsid w:val="00AF6BB5"/>
    <w:rsid w:val="00B02064"/>
    <w:rsid w:val="00B127ED"/>
    <w:rsid w:val="00B24C58"/>
    <w:rsid w:val="00B25074"/>
    <w:rsid w:val="00B31F3D"/>
    <w:rsid w:val="00B32C97"/>
    <w:rsid w:val="00B3466B"/>
    <w:rsid w:val="00B362E3"/>
    <w:rsid w:val="00B36AFA"/>
    <w:rsid w:val="00B41720"/>
    <w:rsid w:val="00B4756D"/>
    <w:rsid w:val="00B47682"/>
    <w:rsid w:val="00B52DB9"/>
    <w:rsid w:val="00B53482"/>
    <w:rsid w:val="00B53C13"/>
    <w:rsid w:val="00B56889"/>
    <w:rsid w:val="00B60804"/>
    <w:rsid w:val="00B6105C"/>
    <w:rsid w:val="00B67439"/>
    <w:rsid w:val="00B67DCB"/>
    <w:rsid w:val="00B8103C"/>
    <w:rsid w:val="00B81F16"/>
    <w:rsid w:val="00B937A6"/>
    <w:rsid w:val="00B968FC"/>
    <w:rsid w:val="00BA41B0"/>
    <w:rsid w:val="00BB4007"/>
    <w:rsid w:val="00BC1C0D"/>
    <w:rsid w:val="00BC2010"/>
    <w:rsid w:val="00BC5CBB"/>
    <w:rsid w:val="00BD6C10"/>
    <w:rsid w:val="00BD7716"/>
    <w:rsid w:val="00BE260A"/>
    <w:rsid w:val="00BE3994"/>
    <w:rsid w:val="00BE7BD6"/>
    <w:rsid w:val="00BF3949"/>
    <w:rsid w:val="00BF4195"/>
    <w:rsid w:val="00C1113A"/>
    <w:rsid w:val="00C156D1"/>
    <w:rsid w:val="00C1778A"/>
    <w:rsid w:val="00C20E6F"/>
    <w:rsid w:val="00C21DD3"/>
    <w:rsid w:val="00C26B47"/>
    <w:rsid w:val="00C27306"/>
    <w:rsid w:val="00C30459"/>
    <w:rsid w:val="00C3579B"/>
    <w:rsid w:val="00C360A1"/>
    <w:rsid w:val="00C43D95"/>
    <w:rsid w:val="00C5071E"/>
    <w:rsid w:val="00C55833"/>
    <w:rsid w:val="00C63067"/>
    <w:rsid w:val="00C65280"/>
    <w:rsid w:val="00C70C7E"/>
    <w:rsid w:val="00C721BA"/>
    <w:rsid w:val="00C75BEA"/>
    <w:rsid w:val="00C82872"/>
    <w:rsid w:val="00C86261"/>
    <w:rsid w:val="00C922B8"/>
    <w:rsid w:val="00C92EF0"/>
    <w:rsid w:val="00C94190"/>
    <w:rsid w:val="00C94C54"/>
    <w:rsid w:val="00C96AA8"/>
    <w:rsid w:val="00CA4BE4"/>
    <w:rsid w:val="00CB2F11"/>
    <w:rsid w:val="00CC7DE7"/>
    <w:rsid w:val="00CE632B"/>
    <w:rsid w:val="00CF29D8"/>
    <w:rsid w:val="00D02365"/>
    <w:rsid w:val="00D039A8"/>
    <w:rsid w:val="00D03D25"/>
    <w:rsid w:val="00D05F39"/>
    <w:rsid w:val="00D07CF4"/>
    <w:rsid w:val="00D11F22"/>
    <w:rsid w:val="00D20343"/>
    <w:rsid w:val="00D23BB4"/>
    <w:rsid w:val="00D25032"/>
    <w:rsid w:val="00D33CBF"/>
    <w:rsid w:val="00D47976"/>
    <w:rsid w:val="00D8594E"/>
    <w:rsid w:val="00D92BC7"/>
    <w:rsid w:val="00D9445A"/>
    <w:rsid w:val="00D94B49"/>
    <w:rsid w:val="00D95190"/>
    <w:rsid w:val="00D95F34"/>
    <w:rsid w:val="00D975EA"/>
    <w:rsid w:val="00DA6033"/>
    <w:rsid w:val="00DB480F"/>
    <w:rsid w:val="00DB4B37"/>
    <w:rsid w:val="00DC1CB1"/>
    <w:rsid w:val="00DC4314"/>
    <w:rsid w:val="00DD1C3A"/>
    <w:rsid w:val="00DD5978"/>
    <w:rsid w:val="00DD603A"/>
    <w:rsid w:val="00DD6A69"/>
    <w:rsid w:val="00DD6FE4"/>
    <w:rsid w:val="00DE4AD5"/>
    <w:rsid w:val="00DE73C1"/>
    <w:rsid w:val="00DF509E"/>
    <w:rsid w:val="00DF5153"/>
    <w:rsid w:val="00DF5A19"/>
    <w:rsid w:val="00E0147E"/>
    <w:rsid w:val="00E016FE"/>
    <w:rsid w:val="00E03CA3"/>
    <w:rsid w:val="00E04D12"/>
    <w:rsid w:val="00E11741"/>
    <w:rsid w:val="00E144C6"/>
    <w:rsid w:val="00E21EDC"/>
    <w:rsid w:val="00E2532A"/>
    <w:rsid w:val="00E2766C"/>
    <w:rsid w:val="00E3051A"/>
    <w:rsid w:val="00E31530"/>
    <w:rsid w:val="00E33AA2"/>
    <w:rsid w:val="00E35D1B"/>
    <w:rsid w:val="00E40450"/>
    <w:rsid w:val="00E42143"/>
    <w:rsid w:val="00E4331C"/>
    <w:rsid w:val="00E447B0"/>
    <w:rsid w:val="00E50989"/>
    <w:rsid w:val="00E51A33"/>
    <w:rsid w:val="00E63084"/>
    <w:rsid w:val="00E63B06"/>
    <w:rsid w:val="00E745F4"/>
    <w:rsid w:val="00E74B57"/>
    <w:rsid w:val="00E8014E"/>
    <w:rsid w:val="00E8262C"/>
    <w:rsid w:val="00E83DB8"/>
    <w:rsid w:val="00E85C54"/>
    <w:rsid w:val="00E97DAB"/>
    <w:rsid w:val="00EA0F1F"/>
    <w:rsid w:val="00EB2AD4"/>
    <w:rsid w:val="00EC0BAA"/>
    <w:rsid w:val="00EC3242"/>
    <w:rsid w:val="00EC5368"/>
    <w:rsid w:val="00ED09A3"/>
    <w:rsid w:val="00ED5365"/>
    <w:rsid w:val="00ED7F5D"/>
    <w:rsid w:val="00EE0037"/>
    <w:rsid w:val="00EE0BBC"/>
    <w:rsid w:val="00EE2078"/>
    <w:rsid w:val="00EE20AD"/>
    <w:rsid w:val="00EE414A"/>
    <w:rsid w:val="00EE5F4D"/>
    <w:rsid w:val="00EF391A"/>
    <w:rsid w:val="00F0065E"/>
    <w:rsid w:val="00F070EC"/>
    <w:rsid w:val="00F11F0F"/>
    <w:rsid w:val="00F140B9"/>
    <w:rsid w:val="00F15653"/>
    <w:rsid w:val="00F15D28"/>
    <w:rsid w:val="00F178B2"/>
    <w:rsid w:val="00F17B24"/>
    <w:rsid w:val="00F2139A"/>
    <w:rsid w:val="00F22FF7"/>
    <w:rsid w:val="00F250A4"/>
    <w:rsid w:val="00F30D2E"/>
    <w:rsid w:val="00F32013"/>
    <w:rsid w:val="00F32C56"/>
    <w:rsid w:val="00F502C3"/>
    <w:rsid w:val="00F511DE"/>
    <w:rsid w:val="00F57299"/>
    <w:rsid w:val="00F66CF7"/>
    <w:rsid w:val="00F7127D"/>
    <w:rsid w:val="00F74D8D"/>
    <w:rsid w:val="00F82725"/>
    <w:rsid w:val="00F8295F"/>
    <w:rsid w:val="00F8545F"/>
    <w:rsid w:val="00F92B1B"/>
    <w:rsid w:val="00F93624"/>
    <w:rsid w:val="00F938A8"/>
    <w:rsid w:val="00F96AC5"/>
    <w:rsid w:val="00F96D12"/>
    <w:rsid w:val="00FA0300"/>
    <w:rsid w:val="00FA7E20"/>
    <w:rsid w:val="00FB0EC7"/>
    <w:rsid w:val="00FC0F0E"/>
    <w:rsid w:val="00FC0F92"/>
    <w:rsid w:val="00FC33E9"/>
    <w:rsid w:val="00FC7296"/>
    <w:rsid w:val="00FD1E1A"/>
    <w:rsid w:val="00FD6262"/>
    <w:rsid w:val="00FE08C1"/>
    <w:rsid w:val="00FE124A"/>
    <w:rsid w:val="00FF1324"/>
    <w:rsid w:val="00FF21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6C9CD"/>
  <w15:docId w15:val="{547B1178-B949-4F5D-B0F8-20CF5F87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766C"/>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uiPriority w:val="9"/>
    <w:qFormat/>
    <w:rsid w:val="000B42D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qFormat/>
    <w:rsid w:val="004B5B88"/>
    <w:pPr>
      <w:keepNext/>
      <w:suppressAutoHyphens w:val="0"/>
      <w:spacing w:before="240" w:after="60"/>
      <w:outlineLvl w:val="2"/>
    </w:pPr>
    <w:rPr>
      <w:rFonts w:ascii="Cambria" w:hAnsi="Cambria"/>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nhideWhenUsed/>
    <w:rsid w:val="00E2766C"/>
    <w:rPr>
      <w:sz w:val="18"/>
      <w:szCs w:val="18"/>
    </w:rPr>
  </w:style>
  <w:style w:type="paragraph" w:styleId="Textkomente">
    <w:name w:val="annotation text"/>
    <w:basedOn w:val="Normln"/>
    <w:link w:val="TextkomenteChar"/>
    <w:uiPriority w:val="99"/>
    <w:unhideWhenUsed/>
    <w:rsid w:val="00E2766C"/>
    <w:pPr>
      <w:suppressAutoHyphens w:val="0"/>
      <w:spacing w:after="200" w:line="276" w:lineRule="auto"/>
    </w:pPr>
    <w:rPr>
      <w:lang w:eastAsia="cs-CZ"/>
    </w:rPr>
  </w:style>
  <w:style w:type="character" w:customStyle="1" w:styleId="TextkomenteChar">
    <w:name w:val="Text komentáře Char"/>
    <w:basedOn w:val="Standardnpsmoodstavce"/>
    <w:link w:val="Textkomente"/>
    <w:uiPriority w:val="99"/>
    <w:rsid w:val="00E2766C"/>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2766C"/>
    <w:pPr>
      <w:tabs>
        <w:tab w:val="center" w:pos="4536"/>
        <w:tab w:val="right" w:pos="9072"/>
      </w:tabs>
    </w:pPr>
  </w:style>
  <w:style w:type="character" w:customStyle="1" w:styleId="ZhlavChar">
    <w:name w:val="Záhlaví Char"/>
    <w:basedOn w:val="Standardnpsmoodstavce"/>
    <w:link w:val="Zhlav"/>
    <w:uiPriority w:val="99"/>
    <w:rsid w:val="00E2766C"/>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E2766C"/>
    <w:pPr>
      <w:tabs>
        <w:tab w:val="center" w:pos="4536"/>
        <w:tab w:val="right" w:pos="9072"/>
      </w:tabs>
    </w:pPr>
  </w:style>
  <w:style w:type="character" w:customStyle="1" w:styleId="ZpatChar">
    <w:name w:val="Zápatí Char"/>
    <w:basedOn w:val="Standardnpsmoodstavce"/>
    <w:link w:val="Zpat"/>
    <w:uiPriority w:val="99"/>
    <w:rsid w:val="00E2766C"/>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051A1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51A1B"/>
    <w:rPr>
      <w:rFonts w:ascii="Segoe UI" w:eastAsia="Times New Roman" w:hAnsi="Segoe UI" w:cs="Segoe UI"/>
      <w:sz w:val="18"/>
      <w:szCs w:val="18"/>
      <w:lang w:eastAsia="ar-SA"/>
    </w:rPr>
  </w:style>
  <w:style w:type="paragraph" w:customStyle="1" w:styleId="Smlouva-eslo">
    <w:name w:val="Smlouva-eíslo"/>
    <w:basedOn w:val="Normln"/>
    <w:rsid w:val="0071689F"/>
    <w:pPr>
      <w:widowControl w:val="0"/>
      <w:suppressAutoHyphens w:val="0"/>
      <w:spacing w:before="120" w:line="240" w:lineRule="atLeast"/>
      <w:jc w:val="both"/>
    </w:pPr>
    <w:rPr>
      <w:szCs w:val="20"/>
      <w:lang w:eastAsia="cs-CZ"/>
    </w:rPr>
  </w:style>
  <w:style w:type="paragraph" w:styleId="Zkladntextodsazen">
    <w:name w:val="Body Text Indent"/>
    <w:basedOn w:val="Normln"/>
    <w:link w:val="ZkladntextodsazenChar"/>
    <w:semiHidden/>
    <w:rsid w:val="004B5B88"/>
    <w:pPr>
      <w:suppressAutoHyphens w:val="0"/>
      <w:spacing w:after="120"/>
      <w:ind w:left="283"/>
      <w:jc w:val="both"/>
    </w:pPr>
    <w:rPr>
      <w:rFonts w:ascii="Arial" w:hAnsi="Arial"/>
      <w:sz w:val="22"/>
      <w:lang w:eastAsia="cs-CZ"/>
    </w:rPr>
  </w:style>
  <w:style w:type="character" w:customStyle="1" w:styleId="ZkladntextodsazenChar">
    <w:name w:val="Základní text odsazený Char"/>
    <w:basedOn w:val="Standardnpsmoodstavce"/>
    <w:link w:val="Zkladntextodsazen"/>
    <w:semiHidden/>
    <w:rsid w:val="004B5B88"/>
    <w:rPr>
      <w:rFonts w:ascii="Arial" w:eastAsia="Times New Roman" w:hAnsi="Arial" w:cs="Times New Roman"/>
      <w:szCs w:val="24"/>
      <w:lang w:eastAsia="cs-CZ"/>
    </w:rPr>
  </w:style>
  <w:style w:type="paragraph" w:styleId="Odstavecseseznamem">
    <w:name w:val="List Paragraph"/>
    <w:basedOn w:val="Normln"/>
    <w:uiPriority w:val="34"/>
    <w:qFormat/>
    <w:rsid w:val="004B5B88"/>
    <w:pPr>
      <w:suppressAutoHyphens w:val="0"/>
      <w:spacing w:after="120" w:line="280" w:lineRule="exact"/>
      <w:ind w:left="720"/>
      <w:contextualSpacing/>
    </w:pPr>
    <w:rPr>
      <w:rFonts w:ascii="Calibri" w:hAnsi="Calibri" w:cs="Calibri"/>
      <w:sz w:val="22"/>
      <w:szCs w:val="22"/>
      <w:lang w:eastAsia="cs-CZ"/>
    </w:rPr>
  </w:style>
  <w:style w:type="character" w:customStyle="1" w:styleId="Nadpis3Char">
    <w:name w:val="Nadpis 3 Char"/>
    <w:basedOn w:val="Standardnpsmoodstavce"/>
    <w:link w:val="Nadpis3"/>
    <w:uiPriority w:val="9"/>
    <w:rsid w:val="004B5B88"/>
    <w:rPr>
      <w:rFonts w:ascii="Cambria" w:eastAsia="Times New Roman" w:hAnsi="Cambria" w:cs="Times New Roman"/>
      <w:b/>
      <w:bCs/>
      <w:sz w:val="26"/>
      <w:szCs w:val="26"/>
      <w:lang w:eastAsia="cs-CZ"/>
    </w:rPr>
  </w:style>
  <w:style w:type="paragraph" w:styleId="Zkladntextodsazen2">
    <w:name w:val="Body Text Indent 2"/>
    <w:basedOn w:val="Normln"/>
    <w:link w:val="Zkladntextodsazen2Char"/>
    <w:uiPriority w:val="99"/>
    <w:unhideWhenUsed/>
    <w:rsid w:val="00BE260A"/>
    <w:pPr>
      <w:spacing w:after="120" w:line="480" w:lineRule="auto"/>
      <w:ind w:left="283"/>
    </w:pPr>
  </w:style>
  <w:style w:type="character" w:customStyle="1" w:styleId="Zkladntextodsazen2Char">
    <w:name w:val="Základní text odsazený 2 Char"/>
    <w:basedOn w:val="Standardnpsmoodstavce"/>
    <w:link w:val="Zkladntextodsazen2"/>
    <w:uiPriority w:val="99"/>
    <w:rsid w:val="00BE260A"/>
    <w:rPr>
      <w:rFonts w:ascii="Times New Roman" w:eastAsia="Times New Roman" w:hAnsi="Times New Roman" w:cs="Times New Roman"/>
      <w:sz w:val="24"/>
      <w:szCs w:val="24"/>
      <w:lang w:eastAsia="ar-SA"/>
    </w:rPr>
  </w:style>
  <w:style w:type="paragraph" w:customStyle="1" w:styleId="RLTextlnkuslovan">
    <w:name w:val="RL Text článku číslovaný"/>
    <w:basedOn w:val="Normln"/>
    <w:link w:val="RLTextlnkuslovanChar"/>
    <w:rsid w:val="00E8014E"/>
    <w:pPr>
      <w:numPr>
        <w:ilvl w:val="1"/>
        <w:numId w:val="4"/>
      </w:numPr>
      <w:tabs>
        <w:tab w:val="clear" w:pos="1021"/>
        <w:tab w:val="num" w:pos="1474"/>
      </w:tabs>
      <w:suppressAutoHyphens w:val="0"/>
      <w:spacing w:after="120" w:line="280" w:lineRule="exact"/>
      <w:ind w:left="1474"/>
      <w:jc w:val="both"/>
    </w:pPr>
    <w:rPr>
      <w:rFonts w:ascii="Calibri" w:eastAsia="Calibri" w:hAnsi="Calibri" w:cs="Calibri"/>
      <w:lang w:eastAsia="cs-CZ"/>
    </w:rPr>
  </w:style>
  <w:style w:type="paragraph" w:customStyle="1" w:styleId="RLlneksmlouvy">
    <w:name w:val="RL Článek smlouvy"/>
    <w:basedOn w:val="Normln"/>
    <w:next w:val="RLTextlnkuslovan"/>
    <w:rsid w:val="00E8014E"/>
    <w:pPr>
      <w:keepNext/>
      <w:numPr>
        <w:numId w:val="4"/>
      </w:numPr>
      <w:spacing w:before="360" w:after="120" w:line="280" w:lineRule="exact"/>
      <w:jc w:val="both"/>
      <w:outlineLvl w:val="0"/>
    </w:pPr>
    <w:rPr>
      <w:rFonts w:ascii="Calibri" w:eastAsia="Calibri" w:hAnsi="Calibri" w:cs="Calibri"/>
      <w:b/>
      <w:bCs/>
      <w:lang w:eastAsia="cs-CZ"/>
    </w:rPr>
  </w:style>
  <w:style w:type="character" w:customStyle="1" w:styleId="RLTextlnkuslovanChar">
    <w:name w:val="RL Text článku číslovaný Char"/>
    <w:link w:val="RLTextlnkuslovan"/>
    <w:rsid w:val="00E8014E"/>
    <w:rPr>
      <w:rFonts w:ascii="Calibri" w:eastAsia="Calibri" w:hAnsi="Calibri" w:cs="Calibri"/>
      <w:sz w:val="24"/>
      <w:szCs w:val="24"/>
      <w:lang w:eastAsia="cs-CZ"/>
    </w:rPr>
  </w:style>
  <w:style w:type="paragraph" w:customStyle="1" w:styleId="Zkladntextodsazen2Garamond">
    <w:name w:val="Základní text odsazený 2 + Garamond"/>
    <w:aliases w:val="Před:  12 b."/>
    <w:basedOn w:val="Zkladntextodsazen2"/>
    <w:rsid w:val="00E8014E"/>
    <w:pPr>
      <w:keepNext/>
      <w:suppressAutoHyphens w:val="0"/>
      <w:spacing w:before="240" w:after="0" w:line="240" w:lineRule="auto"/>
      <w:ind w:left="510"/>
      <w:jc w:val="both"/>
    </w:pPr>
    <w:rPr>
      <w:rFonts w:ascii="Garamond" w:hAnsi="Garamond"/>
      <w:lang w:eastAsia="cs-CZ"/>
    </w:rPr>
  </w:style>
  <w:style w:type="paragraph" w:styleId="Pedmtkomente">
    <w:name w:val="annotation subject"/>
    <w:basedOn w:val="Textkomente"/>
    <w:next w:val="Textkomente"/>
    <w:link w:val="PedmtkomenteChar"/>
    <w:uiPriority w:val="99"/>
    <w:semiHidden/>
    <w:unhideWhenUsed/>
    <w:rsid w:val="00E51A33"/>
    <w:pPr>
      <w:suppressAutoHyphens/>
      <w:spacing w:after="0" w:line="240" w:lineRule="auto"/>
    </w:pPr>
    <w:rPr>
      <w:b/>
      <w:bCs/>
      <w:sz w:val="20"/>
      <w:szCs w:val="20"/>
      <w:lang w:eastAsia="ar-SA"/>
    </w:rPr>
  </w:style>
  <w:style w:type="character" w:customStyle="1" w:styleId="PedmtkomenteChar">
    <w:name w:val="Předmět komentáře Char"/>
    <w:basedOn w:val="TextkomenteChar"/>
    <w:link w:val="Pedmtkomente"/>
    <w:uiPriority w:val="99"/>
    <w:semiHidden/>
    <w:rsid w:val="00E51A33"/>
    <w:rPr>
      <w:rFonts w:ascii="Times New Roman" w:eastAsia="Times New Roman" w:hAnsi="Times New Roman" w:cs="Times New Roman"/>
      <w:b/>
      <w:bCs/>
      <w:sz w:val="20"/>
      <w:szCs w:val="20"/>
      <w:lang w:eastAsia="ar-SA"/>
    </w:rPr>
  </w:style>
  <w:style w:type="paragraph" w:styleId="Revize">
    <w:name w:val="Revision"/>
    <w:hidden/>
    <w:uiPriority w:val="99"/>
    <w:semiHidden/>
    <w:rsid w:val="007D26D4"/>
    <w:pPr>
      <w:spacing w:after="0" w:line="240" w:lineRule="auto"/>
    </w:pPr>
    <w:rPr>
      <w:rFonts w:ascii="Times New Roman" w:eastAsia="Times New Roman" w:hAnsi="Times New Roman" w:cs="Times New Roman"/>
      <w:sz w:val="24"/>
      <w:szCs w:val="24"/>
      <w:lang w:eastAsia="ar-SA"/>
    </w:rPr>
  </w:style>
  <w:style w:type="character" w:customStyle="1" w:styleId="Nadpis1Char">
    <w:name w:val="Nadpis 1 Char"/>
    <w:basedOn w:val="Standardnpsmoodstavce"/>
    <w:link w:val="Nadpis1"/>
    <w:uiPriority w:val="9"/>
    <w:rsid w:val="000B42D6"/>
    <w:rPr>
      <w:rFonts w:asciiTheme="majorHAnsi" w:eastAsiaTheme="majorEastAsia" w:hAnsiTheme="majorHAnsi" w:cstheme="majorBidi"/>
      <w:color w:val="2F5496"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46762">
      <w:bodyDiv w:val="1"/>
      <w:marLeft w:val="0"/>
      <w:marRight w:val="0"/>
      <w:marTop w:val="0"/>
      <w:marBottom w:val="0"/>
      <w:divBdr>
        <w:top w:val="none" w:sz="0" w:space="0" w:color="auto"/>
        <w:left w:val="none" w:sz="0" w:space="0" w:color="auto"/>
        <w:bottom w:val="none" w:sz="0" w:space="0" w:color="auto"/>
        <w:right w:val="none" w:sz="0" w:space="0" w:color="auto"/>
      </w:divBdr>
    </w:div>
    <w:div w:id="870798175">
      <w:bodyDiv w:val="1"/>
      <w:marLeft w:val="0"/>
      <w:marRight w:val="0"/>
      <w:marTop w:val="0"/>
      <w:marBottom w:val="0"/>
      <w:divBdr>
        <w:top w:val="none" w:sz="0" w:space="0" w:color="auto"/>
        <w:left w:val="none" w:sz="0" w:space="0" w:color="auto"/>
        <w:bottom w:val="none" w:sz="0" w:space="0" w:color="auto"/>
        <w:right w:val="none" w:sz="0" w:space="0" w:color="auto"/>
      </w:divBdr>
    </w:div>
    <w:div w:id="990525418">
      <w:bodyDiv w:val="1"/>
      <w:marLeft w:val="0"/>
      <w:marRight w:val="0"/>
      <w:marTop w:val="0"/>
      <w:marBottom w:val="0"/>
      <w:divBdr>
        <w:top w:val="none" w:sz="0" w:space="0" w:color="auto"/>
        <w:left w:val="none" w:sz="0" w:space="0" w:color="auto"/>
        <w:bottom w:val="none" w:sz="0" w:space="0" w:color="auto"/>
        <w:right w:val="none" w:sz="0" w:space="0" w:color="auto"/>
      </w:divBdr>
    </w:div>
    <w:div w:id="991175718">
      <w:bodyDiv w:val="1"/>
      <w:marLeft w:val="0"/>
      <w:marRight w:val="0"/>
      <w:marTop w:val="0"/>
      <w:marBottom w:val="0"/>
      <w:divBdr>
        <w:top w:val="none" w:sz="0" w:space="0" w:color="auto"/>
        <w:left w:val="none" w:sz="0" w:space="0" w:color="auto"/>
        <w:bottom w:val="none" w:sz="0" w:space="0" w:color="auto"/>
        <w:right w:val="none" w:sz="0" w:space="0" w:color="auto"/>
      </w:divBdr>
    </w:div>
    <w:div w:id="1397194607">
      <w:bodyDiv w:val="1"/>
      <w:marLeft w:val="0"/>
      <w:marRight w:val="0"/>
      <w:marTop w:val="0"/>
      <w:marBottom w:val="0"/>
      <w:divBdr>
        <w:top w:val="none" w:sz="0" w:space="0" w:color="auto"/>
        <w:left w:val="none" w:sz="0" w:space="0" w:color="auto"/>
        <w:bottom w:val="none" w:sz="0" w:space="0" w:color="auto"/>
        <w:right w:val="none" w:sz="0" w:space="0" w:color="auto"/>
      </w:divBdr>
    </w:div>
    <w:div w:id="1574124267">
      <w:bodyDiv w:val="1"/>
      <w:marLeft w:val="0"/>
      <w:marRight w:val="0"/>
      <w:marTop w:val="0"/>
      <w:marBottom w:val="0"/>
      <w:divBdr>
        <w:top w:val="none" w:sz="0" w:space="0" w:color="auto"/>
        <w:left w:val="none" w:sz="0" w:space="0" w:color="auto"/>
        <w:bottom w:val="none" w:sz="0" w:space="0" w:color="auto"/>
        <w:right w:val="none" w:sz="0" w:space="0" w:color="auto"/>
      </w:divBdr>
    </w:div>
    <w:div w:id="211866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EDBB0-62CB-4AC4-96F3-ADEADC491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3805</Words>
  <Characters>22452</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Hrdina</dc:creator>
  <cp:keywords/>
  <dc:description/>
  <cp:lastModifiedBy>Jakub</cp:lastModifiedBy>
  <cp:revision>5</cp:revision>
  <cp:lastPrinted>2023-08-14T07:25:00Z</cp:lastPrinted>
  <dcterms:created xsi:type="dcterms:W3CDTF">2023-08-24T07:43:00Z</dcterms:created>
  <dcterms:modified xsi:type="dcterms:W3CDTF">2023-08-30T09:28:00Z</dcterms:modified>
</cp:coreProperties>
</file>